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1ED1" w14:textId="77DFA517" w:rsidR="0013607A" w:rsidRPr="0022380A" w:rsidRDefault="0013607A" w:rsidP="0013607A">
      <w:pPr>
        <w:rPr>
          <w:rFonts w:ascii="Arial Narrow" w:hAnsi="Arial Narrow" w:cs="Courier New"/>
          <w:b/>
        </w:rPr>
      </w:pPr>
      <w:r w:rsidRPr="0022380A">
        <w:rPr>
          <w:rFonts w:ascii="Arial Narrow" w:hAnsi="Arial Narrow" w:cs="Courier New"/>
          <w:b/>
        </w:rPr>
        <w:t>PROJETO DE LEI N.º 0004, de 30 de janeiro de 2026</w:t>
      </w:r>
    </w:p>
    <w:p w14:paraId="2E0EF0B9" w14:textId="77777777" w:rsidR="0013607A" w:rsidRPr="0022380A" w:rsidRDefault="0013607A" w:rsidP="0013607A">
      <w:pPr>
        <w:rPr>
          <w:rFonts w:ascii="Arial Narrow" w:hAnsi="Arial Narrow" w:cs="Courier New"/>
        </w:rPr>
      </w:pPr>
    </w:p>
    <w:p w14:paraId="0E35B6E9" w14:textId="340D1DC1" w:rsidR="0013607A" w:rsidRPr="0022380A" w:rsidRDefault="0013607A" w:rsidP="0013607A">
      <w:pPr>
        <w:ind w:left="4111"/>
        <w:jc w:val="both"/>
        <w:rPr>
          <w:rFonts w:ascii="Arial Narrow" w:hAnsi="Arial Narrow" w:cs="Courier New"/>
          <w:b/>
          <w:i/>
        </w:rPr>
      </w:pPr>
      <w:r w:rsidRPr="0022380A">
        <w:rPr>
          <w:rFonts w:ascii="Arial Narrow" w:hAnsi="Arial Narrow" w:cs="Courier New"/>
          <w:b/>
          <w:i/>
        </w:rPr>
        <w:t>“D</w:t>
      </w:r>
      <w:r w:rsidRPr="0022380A">
        <w:rPr>
          <w:rFonts w:ascii="Arial Narrow" w:hAnsi="Arial Narrow" w:cs="Courier New"/>
          <w:b/>
          <w:bCs/>
          <w:i/>
        </w:rPr>
        <w:t>ispõe sobre contratação por tempo determinado para atender a necessidade temporária de excepcional interesse público no exercício de 2026, nos termos do inciso IX, do art. 37 da Constituição Federal</w:t>
      </w:r>
      <w:r w:rsidRPr="0022380A">
        <w:rPr>
          <w:rFonts w:ascii="Arial Narrow" w:hAnsi="Arial Narrow" w:cs="Courier New"/>
          <w:b/>
          <w:i/>
        </w:rPr>
        <w:t>.”</w:t>
      </w:r>
    </w:p>
    <w:p w14:paraId="3DB6C9FC" w14:textId="77777777" w:rsidR="0013607A" w:rsidRPr="0022380A" w:rsidRDefault="0013607A" w:rsidP="0013607A">
      <w:pPr>
        <w:ind w:left="4111"/>
        <w:jc w:val="both"/>
        <w:rPr>
          <w:rFonts w:ascii="Arial Narrow" w:hAnsi="Arial Narrow" w:cs="Courier New"/>
          <w:b/>
          <w:i/>
        </w:rPr>
      </w:pPr>
    </w:p>
    <w:p w14:paraId="286F8B03" w14:textId="77777777" w:rsidR="0013607A" w:rsidRPr="0022380A" w:rsidRDefault="0013607A" w:rsidP="0013607A">
      <w:pPr>
        <w:ind w:firstLine="708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 xml:space="preserve">O </w:t>
      </w:r>
      <w:r w:rsidRPr="0022380A">
        <w:rPr>
          <w:rFonts w:ascii="Arial Narrow" w:hAnsi="Arial Narrow" w:cs="Courier New"/>
          <w:b/>
        </w:rPr>
        <w:t>PREFEITO MUNICIPAL DE PUGMIL</w:t>
      </w:r>
      <w:r w:rsidRPr="0022380A">
        <w:rPr>
          <w:rFonts w:ascii="Arial Narrow" w:hAnsi="Arial Narrow" w:cs="Courier New"/>
        </w:rPr>
        <w:t>, Estado do Tocantins, no uso de suas atribuições legais e constitucionais, faz saber que a Câmara Municipal aprovou, e ELE sanciona a seguinte Lei:</w:t>
      </w:r>
    </w:p>
    <w:p w14:paraId="5A34A9FC" w14:textId="77777777" w:rsidR="0013607A" w:rsidRPr="0022380A" w:rsidRDefault="0013607A" w:rsidP="0013607A">
      <w:pPr>
        <w:ind w:firstLine="708"/>
        <w:jc w:val="both"/>
        <w:rPr>
          <w:rFonts w:ascii="Arial Narrow" w:hAnsi="Arial Narrow" w:cs="Courier New"/>
        </w:rPr>
      </w:pPr>
    </w:p>
    <w:p w14:paraId="316A15B8" w14:textId="5A14B20C" w:rsidR="0013607A" w:rsidRPr="0022380A" w:rsidRDefault="0013607A" w:rsidP="0013607A">
      <w:pPr>
        <w:ind w:firstLine="708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  <w:b/>
        </w:rPr>
        <w:t>Art. 1.º</w:t>
      </w:r>
      <w:r w:rsidRPr="0022380A">
        <w:rPr>
          <w:rFonts w:ascii="Arial Narrow" w:hAnsi="Arial Narrow" w:cs="Courier New"/>
        </w:rPr>
        <w:t xml:space="preserve"> - Para atender a necessidade temporária de excepcional interesse público, o Município de Pugmil poderá efetuar contratação de pessoal no exercício de 2026, por tempo determinado, para os cargos e quantitativos indicados no Anexo Único e nas condições e prazos previstos nesta lei, nos termos do inciso IX do art. 37 da Constituição Federal.</w:t>
      </w:r>
    </w:p>
    <w:p w14:paraId="4DD00045" w14:textId="77777777" w:rsidR="0013607A" w:rsidRPr="0022380A" w:rsidRDefault="0013607A" w:rsidP="0013607A">
      <w:pPr>
        <w:ind w:firstLine="708"/>
        <w:jc w:val="both"/>
        <w:rPr>
          <w:rFonts w:ascii="Arial Narrow" w:hAnsi="Arial Narrow" w:cs="Courier New"/>
        </w:rPr>
      </w:pPr>
    </w:p>
    <w:p w14:paraId="3FA73B65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  <w:b/>
        </w:rPr>
        <w:t>Art. 2º -</w:t>
      </w:r>
      <w:r w:rsidRPr="0022380A">
        <w:rPr>
          <w:rFonts w:ascii="Arial Narrow" w:hAnsi="Arial Narrow" w:cs="Courier New"/>
        </w:rPr>
        <w:t xml:space="preserve"> Para os efeitos desta Lei caracteriza-se a necessidade temporária quando: </w:t>
      </w:r>
    </w:p>
    <w:p w14:paraId="0D9E73DA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I – os serviços não puderem ser atendidos com os recursos humanos de que dispõem a Administração Pública, ou;</w:t>
      </w:r>
    </w:p>
    <w:p w14:paraId="12CF23BA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II – Os serviços forem de natureza transitória.</w:t>
      </w:r>
    </w:p>
    <w:p w14:paraId="2F9A4C85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</w:p>
    <w:p w14:paraId="4D765BC3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  <w:b/>
        </w:rPr>
        <w:t>Art. 3º -</w:t>
      </w:r>
      <w:r w:rsidRPr="0022380A">
        <w:rPr>
          <w:rFonts w:ascii="Arial Narrow" w:hAnsi="Arial Narrow" w:cs="Courier New"/>
        </w:rPr>
        <w:t xml:space="preserve"> Considera-se necessidade temporária de excepcional interesse público os serviços indispensáveis: </w:t>
      </w:r>
    </w:p>
    <w:p w14:paraId="50AB32B0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 xml:space="preserve">I – à assistência de situação declarada de calamidade pública; </w:t>
      </w:r>
    </w:p>
    <w:p w14:paraId="52C46486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 xml:space="preserve">II – ao combate de surtos epidêmicos; </w:t>
      </w:r>
    </w:p>
    <w:p w14:paraId="535159AC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 xml:space="preserve">III – à admissão de professor substituto; </w:t>
      </w:r>
    </w:p>
    <w:p w14:paraId="72E9F206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 xml:space="preserve">IV – à admissão de pessoal para cumprir carência na Administração Pública Municipal, obedecidos aos seguintes requisitos: </w:t>
      </w:r>
    </w:p>
    <w:p w14:paraId="13F6C884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a) a contratação somente vigorará até o preenchimento das vagas, através de concurso público;</w:t>
      </w:r>
    </w:p>
    <w:p w14:paraId="7D773F00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b) não poderá ser feita contratação se for possível o suprimento da carência, através de remanejamento de pessoal dentro da própria administração.</w:t>
      </w:r>
    </w:p>
    <w:p w14:paraId="62B8D50A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 xml:space="preserve">V – ao suprimento de atividades que não tenham sido suficientemente providas pela nomeação de candidatos aprovados em concurso público, enquanto não for realizado novo concurso; </w:t>
      </w:r>
    </w:p>
    <w:p w14:paraId="67D1CC27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 xml:space="preserve">VI – à admissão de pessoal indispensável para funcionamento dos Programas ou Projetos criados pelos Governos Federal, Estadual e/ou Municipal e custeados através de financiamento bipartite ou tripartite, bem como para os Programas ou Projetos transitórios criados pelo Município; </w:t>
      </w:r>
    </w:p>
    <w:p w14:paraId="7691E71B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 xml:space="preserve">VII – à contratação de serviços indispensáveis ao atendimento das necessidades de pessoal decorrentes da organização e funcionamento dos serviços municipais de saúde; </w:t>
      </w:r>
    </w:p>
    <w:p w14:paraId="565BE913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VIII – à execução de Convênios que venham a atender a satisfação do interesse público;</w:t>
      </w:r>
    </w:p>
    <w:p w14:paraId="1F0957E5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 xml:space="preserve">IX – à coleta de dados, realização de recenseamentos ou pesquisas; </w:t>
      </w:r>
    </w:p>
    <w:p w14:paraId="447DA570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X – ao atendimento de outras situações de urgência definidas em lei ou regulamento.</w:t>
      </w:r>
    </w:p>
    <w:p w14:paraId="23408AD6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</w:p>
    <w:p w14:paraId="7E1B02B7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  <w:b/>
        </w:rPr>
        <w:t>Art. 4º -</w:t>
      </w:r>
      <w:r w:rsidRPr="0022380A">
        <w:rPr>
          <w:rFonts w:ascii="Arial Narrow" w:hAnsi="Arial Narrow" w:cs="Courier New"/>
        </w:rPr>
        <w:t xml:space="preserve"> As contratações deverão observar as seguintes condições:</w:t>
      </w:r>
    </w:p>
    <w:p w14:paraId="6D44118D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I – Os servidores a serem contratados deverão atender à exigência do mesmo nível de escolaridade e demais requisitos para o provimento do cargo;</w:t>
      </w:r>
    </w:p>
    <w:p w14:paraId="67623DCA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lastRenderedPageBreak/>
        <w:t>II – a carga horária semanal do servidor contratado deverá corresponder à prevista para as funções a serem desempenhadas.</w:t>
      </w:r>
    </w:p>
    <w:p w14:paraId="3EE95A0E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 xml:space="preserve">III – As atribuições dos cargos são as especificadas no Anexo Único da Lei nº 241/2017, de 18 de dezembro de 2017. </w:t>
      </w:r>
    </w:p>
    <w:p w14:paraId="4081D028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  <w:b/>
        </w:rPr>
        <w:t>Art. 5º -</w:t>
      </w:r>
      <w:r w:rsidRPr="0022380A">
        <w:rPr>
          <w:rFonts w:ascii="Arial Narrow" w:hAnsi="Arial Narrow" w:cs="Courier New"/>
        </w:rPr>
        <w:t xml:space="preserve"> Os contratos que serão realizados através da autorização desta Lei terão poderão ter vigência de 1º de Janeiro de 2026 a 31 de Dezembro de 2026, ressalvada a discricionariedade da administração em contratar como medida excepcional por até 12 meses dentro do respectivo exercício, com duração mínima de 30 dias, conforme a necessidade pública e a disposição contida no contrato.</w:t>
      </w:r>
    </w:p>
    <w:p w14:paraId="1930A59A" w14:textId="657F600F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Parágrafo único. Permanecendo a necessidade que gerou a contratação na forma da presente Lei, os prazos estabelecidos neste artigo poderão ser prorrogados por uma única vez e até o limite do prazo previsto no contrato original e por meio de aditivo.</w:t>
      </w:r>
    </w:p>
    <w:p w14:paraId="7A4DC89A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</w:p>
    <w:p w14:paraId="1515BCFA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  <w:b/>
        </w:rPr>
        <w:t xml:space="preserve">Art. 6º </w:t>
      </w:r>
      <w:r w:rsidRPr="0022380A">
        <w:rPr>
          <w:rFonts w:ascii="Arial Narrow" w:hAnsi="Arial Narrow" w:cs="Courier New"/>
        </w:rPr>
        <w:t>- Os contratados nos termos da presente Lei estão sujeitos aos mesmos deveres e proibições, inclusive no tocante à acumulação de cargos e funções públicas.</w:t>
      </w:r>
    </w:p>
    <w:p w14:paraId="7DFF6E33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</w:p>
    <w:p w14:paraId="4B33A140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  <w:b/>
        </w:rPr>
        <w:t>Art. 7º -</w:t>
      </w:r>
      <w:r w:rsidRPr="0022380A">
        <w:rPr>
          <w:rFonts w:ascii="Arial Narrow" w:hAnsi="Arial Narrow" w:cs="Courier New"/>
        </w:rPr>
        <w:t xml:space="preserve"> Ocorrerá à rescisão contratual:</w:t>
      </w:r>
    </w:p>
    <w:p w14:paraId="16BDDE82" w14:textId="77777777" w:rsidR="0013607A" w:rsidRPr="0022380A" w:rsidRDefault="0013607A" w:rsidP="0013607A">
      <w:pPr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I – a pedido do contratado;</w:t>
      </w:r>
    </w:p>
    <w:p w14:paraId="0D0DD4EE" w14:textId="77777777" w:rsidR="0013607A" w:rsidRPr="0022380A" w:rsidRDefault="0013607A" w:rsidP="0013607A">
      <w:pPr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II – pela conveniência da Administração Pública;</w:t>
      </w:r>
    </w:p>
    <w:p w14:paraId="66AE6EAC" w14:textId="77777777" w:rsidR="0013607A" w:rsidRPr="0022380A" w:rsidRDefault="0013607A" w:rsidP="0013607A">
      <w:pPr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III – quando o contratado incorrer em falta disciplinar.</w:t>
      </w:r>
    </w:p>
    <w:p w14:paraId="4CD8AFE0" w14:textId="77777777" w:rsidR="0013607A" w:rsidRPr="0022380A" w:rsidRDefault="0013607A" w:rsidP="0013607A">
      <w:pPr>
        <w:ind w:firstLine="709"/>
        <w:jc w:val="both"/>
        <w:rPr>
          <w:rFonts w:ascii="Arial Narrow" w:hAnsi="Arial Narrow" w:cs="Courier New"/>
          <w:b/>
        </w:rPr>
      </w:pPr>
    </w:p>
    <w:p w14:paraId="2FDFF3BA" w14:textId="59ACD5D3" w:rsidR="0013607A" w:rsidRPr="0022380A" w:rsidRDefault="0013607A" w:rsidP="0013607A">
      <w:pPr>
        <w:ind w:firstLine="709"/>
        <w:jc w:val="both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  <w:b/>
        </w:rPr>
        <w:t>Art. 8.º</w:t>
      </w:r>
      <w:r w:rsidRPr="0022380A">
        <w:rPr>
          <w:rFonts w:ascii="Arial Narrow" w:hAnsi="Arial Narrow" w:cs="Courier New"/>
        </w:rPr>
        <w:t xml:space="preserve"> - Esta Lei entra em vigor na data de sua publicação, retroagindo seus efeitos financeiros e legais a partir de 01 de janeiro de 2026, revogando-se as disposições em contrário.</w:t>
      </w:r>
    </w:p>
    <w:p w14:paraId="3D95E7C2" w14:textId="77777777" w:rsidR="0013607A" w:rsidRPr="0022380A" w:rsidRDefault="0013607A" w:rsidP="0013607A">
      <w:pPr>
        <w:pStyle w:val="Corpodetexto"/>
        <w:jc w:val="both"/>
        <w:rPr>
          <w:rFonts w:ascii="Arial Narrow" w:hAnsi="Arial Narrow" w:cs="Courier New"/>
        </w:rPr>
      </w:pPr>
    </w:p>
    <w:p w14:paraId="62D8A089" w14:textId="77777777" w:rsidR="00DD235A" w:rsidRPr="0022380A" w:rsidRDefault="00DD235A" w:rsidP="00DD235A">
      <w:pPr>
        <w:pStyle w:val="Corpodetexto"/>
        <w:jc w:val="both"/>
        <w:rPr>
          <w:rFonts w:ascii="Arial Narrow" w:hAnsi="Arial Narrow" w:cs="Courier New"/>
          <w:sz w:val="26"/>
          <w:szCs w:val="26"/>
        </w:rPr>
      </w:pPr>
    </w:p>
    <w:p w14:paraId="1F3D0655" w14:textId="3C390493" w:rsidR="00DD235A" w:rsidRPr="0022380A" w:rsidRDefault="00DD235A" w:rsidP="0013607A">
      <w:pPr>
        <w:ind w:firstLine="709"/>
        <w:jc w:val="both"/>
        <w:rPr>
          <w:rFonts w:ascii="Arial Narrow" w:hAnsi="Arial Narrow" w:cs="Calibri"/>
          <w:snapToGrid w:val="0"/>
          <w:sz w:val="26"/>
          <w:szCs w:val="26"/>
        </w:rPr>
      </w:pPr>
      <w:r w:rsidRPr="0022380A">
        <w:rPr>
          <w:rFonts w:ascii="Arial Narrow" w:hAnsi="Arial Narrow" w:cs="Calibri"/>
          <w:snapToGrid w:val="0"/>
          <w:sz w:val="26"/>
          <w:szCs w:val="26"/>
        </w:rPr>
        <w:t xml:space="preserve">GABINETE DO PREFEITO DE PUGMIL, aos </w:t>
      </w:r>
      <w:r w:rsidR="0013607A" w:rsidRPr="0022380A">
        <w:rPr>
          <w:rFonts w:ascii="Arial Narrow" w:hAnsi="Arial Narrow" w:cs="Calibri"/>
          <w:snapToGrid w:val="0"/>
          <w:sz w:val="26"/>
          <w:szCs w:val="26"/>
        </w:rPr>
        <w:t xml:space="preserve">30 </w:t>
      </w:r>
      <w:r w:rsidRPr="0022380A">
        <w:rPr>
          <w:rFonts w:ascii="Arial Narrow" w:hAnsi="Arial Narrow" w:cs="Calibri"/>
          <w:snapToGrid w:val="0"/>
          <w:sz w:val="26"/>
          <w:szCs w:val="26"/>
        </w:rPr>
        <w:t xml:space="preserve">dias do mês de </w:t>
      </w:r>
      <w:r w:rsidR="0013607A" w:rsidRPr="0022380A">
        <w:rPr>
          <w:rFonts w:ascii="Arial Narrow" w:hAnsi="Arial Narrow" w:cs="Calibri"/>
          <w:snapToGrid w:val="0"/>
          <w:sz w:val="26"/>
          <w:szCs w:val="26"/>
        </w:rPr>
        <w:t>janeiro</w:t>
      </w:r>
      <w:r w:rsidRPr="0022380A">
        <w:rPr>
          <w:rFonts w:ascii="Arial Narrow" w:hAnsi="Arial Narrow" w:cs="Calibri"/>
          <w:snapToGrid w:val="0"/>
          <w:sz w:val="26"/>
          <w:szCs w:val="26"/>
        </w:rPr>
        <w:t xml:space="preserve"> do ano de </w:t>
      </w:r>
      <w:r w:rsidR="0013607A" w:rsidRPr="0022380A">
        <w:rPr>
          <w:rFonts w:ascii="Arial Narrow" w:hAnsi="Arial Narrow" w:cs="Calibri"/>
          <w:snapToGrid w:val="0"/>
          <w:sz w:val="26"/>
          <w:szCs w:val="26"/>
        </w:rPr>
        <w:t>2026</w:t>
      </w:r>
      <w:r w:rsidRPr="0022380A">
        <w:rPr>
          <w:rFonts w:ascii="Arial Narrow" w:hAnsi="Arial Narrow" w:cs="Calibri"/>
          <w:snapToGrid w:val="0"/>
          <w:sz w:val="26"/>
          <w:szCs w:val="26"/>
        </w:rPr>
        <w:t>.</w:t>
      </w:r>
    </w:p>
    <w:p w14:paraId="0328A614" w14:textId="77777777" w:rsidR="00DD235A" w:rsidRPr="0022380A" w:rsidRDefault="00DD235A" w:rsidP="00DD235A">
      <w:pPr>
        <w:jc w:val="both"/>
        <w:rPr>
          <w:rFonts w:ascii="Arial Narrow" w:hAnsi="Arial Narrow" w:cs="Calibri"/>
          <w:sz w:val="26"/>
          <w:szCs w:val="26"/>
        </w:rPr>
      </w:pPr>
    </w:p>
    <w:p w14:paraId="4977ED69" w14:textId="77777777" w:rsidR="00DD235A" w:rsidRPr="0022380A" w:rsidRDefault="00DD235A" w:rsidP="00DD235A">
      <w:pPr>
        <w:jc w:val="both"/>
        <w:rPr>
          <w:rFonts w:ascii="Arial Narrow" w:hAnsi="Arial Narrow" w:cs="Calibri"/>
          <w:sz w:val="26"/>
          <w:szCs w:val="26"/>
        </w:rPr>
      </w:pPr>
    </w:p>
    <w:p w14:paraId="18DBAC11" w14:textId="77777777" w:rsidR="00DD235A" w:rsidRPr="0022380A" w:rsidRDefault="00DD235A" w:rsidP="00DD235A">
      <w:pPr>
        <w:jc w:val="both"/>
        <w:rPr>
          <w:rFonts w:ascii="Arial Narrow" w:hAnsi="Arial Narrow" w:cs="Calibri"/>
          <w:sz w:val="26"/>
          <w:szCs w:val="26"/>
        </w:rPr>
      </w:pPr>
    </w:p>
    <w:p w14:paraId="3E64C744" w14:textId="77777777" w:rsidR="00DD235A" w:rsidRPr="0022380A" w:rsidRDefault="00DD235A" w:rsidP="00DD235A">
      <w:pPr>
        <w:jc w:val="both"/>
        <w:rPr>
          <w:rFonts w:ascii="Arial Narrow" w:hAnsi="Arial Narrow" w:cs="Calibri"/>
          <w:sz w:val="26"/>
          <w:szCs w:val="26"/>
        </w:rPr>
      </w:pPr>
    </w:p>
    <w:p w14:paraId="3B3D534B" w14:textId="77777777" w:rsidR="00DD235A" w:rsidRPr="0022380A" w:rsidRDefault="00DD235A" w:rsidP="00DD235A">
      <w:pPr>
        <w:jc w:val="center"/>
        <w:rPr>
          <w:rFonts w:ascii="Arial Narrow" w:hAnsi="Arial Narrow" w:cs="Arial"/>
          <w:b/>
          <w:sz w:val="26"/>
          <w:szCs w:val="26"/>
        </w:rPr>
      </w:pPr>
    </w:p>
    <w:p w14:paraId="3AB14B0C" w14:textId="77777777" w:rsidR="00DD235A" w:rsidRPr="0022380A" w:rsidRDefault="00DD235A" w:rsidP="00DD235A">
      <w:pPr>
        <w:jc w:val="center"/>
        <w:rPr>
          <w:rFonts w:ascii="Arial Narrow" w:hAnsi="Arial Narrow" w:cs="Calibri"/>
          <w:b/>
          <w:sz w:val="26"/>
          <w:szCs w:val="26"/>
        </w:rPr>
      </w:pPr>
      <w:r w:rsidRPr="0022380A">
        <w:rPr>
          <w:rFonts w:ascii="Arial Narrow" w:hAnsi="Arial Narrow" w:cs="Calibri"/>
          <w:b/>
          <w:sz w:val="26"/>
          <w:szCs w:val="26"/>
        </w:rPr>
        <w:t>ÂNGELO MÁRIO PEREIRA ALVES</w:t>
      </w:r>
    </w:p>
    <w:p w14:paraId="3E98ED4B" w14:textId="77777777" w:rsidR="00DD235A" w:rsidRPr="0022380A" w:rsidRDefault="00DD235A" w:rsidP="00DD235A">
      <w:pPr>
        <w:jc w:val="center"/>
        <w:rPr>
          <w:rFonts w:ascii="Arial Narrow" w:hAnsi="Arial Narrow" w:cs="Calibri"/>
          <w:i/>
          <w:sz w:val="26"/>
          <w:szCs w:val="26"/>
        </w:rPr>
      </w:pPr>
      <w:r w:rsidRPr="0022380A">
        <w:rPr>
          <w:rFonts w:ascii="Arial Narrow" w:hAnsi="Arial Narrow" w:cs="Calibri"/>
          <w:i/>
          <w:sz w:val="26"/>
          <w:szCs w:val="26"/>
        </w:rPr>
        <w:t>Prefeito Municipal</w:t>
      </w:r>
    </w:p>
    <w:p w14:paraId="74B11336" w14:textId="77777777" w:rsidR="00DD235A" w:rsidRPr="0022380A" w:rsidRDefault="00DD235A" w:rsidP="00DD235A">
      <w:pPr>
        <w:jc w:val="both"/>
        <w:rPr>
          <w:rFonts w:ascii="Arial Narrow" w:hAnsi="Arial Narrow" w:cs="Calibri"/>
        </w:rPr>
      </w:pPr>
    </w:p>
    <w:p w14:paraId="483B00EB" w14:textId="77777777" w:rsidR="00DD235A" w:rsidRPr="0022380A" w:rsidRDefault="00DD235A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1A9F0C6B" w14:textId="77777777" w:rsidR="00DD235A" w:rsidRPr="0022380A" w:rsidRDefault="00DD235A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62AC1E90" w14:textId="77777777" w:rsidR="00DD235A" w:rsidRPr="0022380A" w:rsidRDefault="00DD235A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001D7546" w14:textId="77777777" w:rsidR="00DD235A" w:rsidRPr="0022380A" w:rsidRDefault="00DD235A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0528B4AF" w14:textId="77777777" w:rsidR="00DD235A" w:rsidRPr="0022380A" w:rsidRDefault="00DD235A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05A83E2C" w14:textId="77777777" w:rsidR="00DD235A" w:rsidRPr="0022380A" w:rsidRDefault="00DD235A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2265E05C" w14:textId="77777777" w:rsidR="00DD235A" w:rsidRPr="0022380A" w:rsidRDefault="00DD235A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395CE9D4" w14:textId="77777777" w:rsidR="00DD235A" w:rsidRPr="0022380A" w:rsidRDefault="00DD235A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3C833CED" w14:textId="77777777" w:rsidR="00DD235A" w:rsidRPr="0022380A" w:rsidRDefault="00DD235A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11C5163C" w14:textId="77777777" w:rsidR="00DD235A" w:rsidRPr="0022380A" w:rsidRDefault="00DD235A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775F894E" w14:textId="77777777" w:rsidR="009952FE" w:rsidRPr="0022380A" w:rsidRDefault="009952FE" w:rsidP="00DD235A">
      <w:pPr>
        <w:jc w:val="center"/>
        <w:rPr>
          <w:rFonts w:ascii="Arial Narrow" w:eastAsia="Arial" w:hAnsi="Arial Narrow" w:cs="Courier New"/>
          <w:sz w:val="26"/>
          <w:szCs w:val="26"/>
        </w:rPr>
      </w:pPr>
    </w:p>
    <w:p w14:paraId="7AF1B472" w14:textId="77777777" w:rsidR="000D4FCB" w:rsidRPr="0022380A" w:rsidRDefault="000D4FCB" w:rsidP="00DD235A">
      <w:pPr>
        <w:jc w:val="center"/>
        <w:rPr>
          <w:rFonts w:ascii="Arial Narrow" w:hAnsi="Arial Narrow" w:cs="Courier New"/>
          <w:b/>
          <w:sz w:val="26"/>
          <w:szCs w:val="26"/>
        </w:rPr>
      </w:pPr>
      <w:r w:rsidRPr="0022380A">
        <w:rPr>
          <w:rFonts w:ascii="Arial Narrow" w:hAnsi="Arial Narrow" w:cs="Courier New"/>
          <w:b/>
          <w:sz w:val="26"/>
          <w:szCs w:val="26"/>
        </w:rPr>
        <w:t>PROJETO DE LEI N.º 0004, de 30 de janeiro de 2026</w:t>
      </w:r>
    </w:p>
    <w:p w14:paraId="4C9ACFC2" w14:textId="25A47319" w:rsidR="00DD235A" w:rsidRPr="0022380A" w:rsidRDefault="00DD235A" w:rsidP="00DD235A">
      <w:pPr>
        <w:jc w:val="center"/>
        <w:rPr>
          <w:rFonts w:ascii="Arial Narrow" w:hAnsi="Arial Narrow" w:cs="Courier New"/>
          <w:b/>
          <w:u w:val="single"/>
        </w:rPr>
      </w:pPr>
      <w:r w:rsidRPr="0022380A">
        <w:rPr>
          <w:rFonts w:ascii="Arial Narrow" w:hAnsi="Arial Narrow" w:cs="Courier New"/>
          <w:b/>
          <w:u w:val="single"/>
        </w:rPr>
        <w:t>ANEXO ÚNICO</w:t>
      </w:r>
    </w:p>
    <w:tbl>
      <w:tblPr>
        <w:tblW w:w="9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725"/>
        <w:gridCol w:w="2013"/>
        <w:gridCol w:w="1005"/>
        <w:gridCol w:w="747"/>
      </w:tblGrid>
      <w:tr w:rsidR="0022380A" w:rsidRPr="0022380A" w14:paraId="6A94373E" w14:textId="77777777" w:rsidTr="00DD235A">
        <w:trPr>
          <w:trHeight w:val="31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A212CB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Unidades/Funções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15BDC0F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Nível Mínimo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B9FFAE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 xml:space="preserve"> Salário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3369347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Quant.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60F0DE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C.H.</w:t>
            </w:r>
          </w:p>
        </w:tc>
      </w:tr>
      <w:tr w:rsidR="0022380A" w:rsidRPr="0022380A" w14:paraId="34E0E8DA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1842CD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GABINETE DO(A) PREFEITO(A)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7A749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697C2D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CDB054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24229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lang w:eastAsia="en-US"/>
              </w:rPr>
            </w:pPr>
          </w:p>
        </w:tc>
      </w:tr>
      <w:tr w:rsidR="0022380A" w:rsidRPr="0022380A" w14:paraId="3C60F1DC" w14:textId="77777777" w:rsidTr="00DD235A">
        <w:trPr>
          <w:trHeight w:val="443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51B163" w14:textId="77777777" w:rsidR="00DD235A" w:rsidRPr="0022380A" w:rsidRDefault="00DD235A" w:rsidP="00195E75">
            <w:pPr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Motorista Categoria “D”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0EF3A9" w14:textId="77777777" w:rsidR="00DD235A" w:rsidRPr="0022380A" w:rsidRDefault="00DD235A" w:rsidP="00195E75">
            <w:pPr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A68C49" w14:textId="2C9CD22A" w:rsidR="00DD235A" w:rsidRPr="0022380A" w:rsidRDefault="00DD235A" w:rsidP="0013607A">
            <w:pPr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1.</w:t>
            </w:r>
            <w:r w:rsidR="0013607A" w:rsidRPr="0022380A">
              <w:rPr>
                <w:rFonts w:ascii="Arial Narrow" w:hAnsi="Arial Narrow" w:cs="Courier New"/>
                <w:lang w:eastAsia="en-US"/>
              </w:rPr>
              <w:t>621</w:t>
            </w:r>
            <w:r w:rsidRPr="0022380A">
              <w:rPr>
                <w:rFonts w:ascii="Arial Narrow" w:hAnsi="Arial Narrow" w:cs="Courier New"/>
                <w:lang w:eastAsia="en-US"/>
              </w:rPr>
              <w:t>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60A9F4" w14:textId="77777777" w:rsidR="00DD235A" w:rsidRPr="0022380A" w:rsidRDefault="00DD235A" w:rsidP="00195E75">
            <w:pPr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64E2E2" w14:textId="77777777" w:rsidR="00DD235A" w:rsidRPr="0022380A" w:rsidRDefault="00DD235A" w:rsidP="00195E75">
            <w:pPr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2DEA2A86" w14:textId="77777777" w:rsidTr="00DD235A">
        <w:trPr>
          <w:trHeight w:val="442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F7AE7C" w14:textId="77777777" w:rsidR="00DD235A" w:rsidRPr="0022380A" w:rsidRDefault="00DD235A" w:rsidP="00195E75">
            <w:pPr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Administrativo</w:t>
            </w:r>
          </w:p>
          <w:p w14:paraId="6E2B6521" w14:textId="04E55E11" w:rsidR="00195E75" w:rsidRPr="0022380A" w:rsidRDefault="00195E75" w:rsidP="00195E75">
            <w:pPr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Cerimonialista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A01129" w14:textId="77777777" w:rsidR="00DD235A" w:rsidRPr="0022380A" w:rsidRDefault="00DD235A" w:rsidP="00195E75">
            <w:pPr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  <w:p w14:paraId="11D38586" w14:textId="7766F0E2" w:rsidR="00195E75" w:rsidRPr="0022380A" w:rsidRDefault="00195E75" w:rsidP="00195E75">
            <w:pPr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Médio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DC9D20" w14:textId="42FEB727" w:rsidR="00DD235A" w:rsidRPr="0022380A" w:rsidRDefault="0013607A" w:rsidP="00195E75">
            <w:pPr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7AB613C2" w14:textId="69776451" w:rsidR="00195E75" w:rsidRPr="0022380A" w:rsidRDefault="00195E75" w:rsidP="00195E75">
            <w:pPr>
              <w:jc w:val="right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2.100,00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01E492" w14:textId="77777777" w:rsidR="00DD235A" w:rsidRPr="0022380A" w:rsidRDefault="00DD235A" w:rsidP="00195E75">
            <w:pPr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  <w:p w14:paraId="3620EE84" w14:textId="2FAA7913" w:rsidR="00195E75" w:rsidRPr="0022380A" w:rsidRDefault="00195E75" w:rsidP="00195E75">
            <w:pPr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A58FBA" w14:textId="77777777" w:rsidR="00DD235A" w:rsidRPr="0022380A" w:rsidRDefault="00DD235A" w:rsidP="00195E75">
            <w:pPr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530F7A5A" w14:textId="05DAAB04" w:rsidR="00195E75" w:rsidRPr="0022380A" w:rsidRDefault="00195E75" w:rsidP="00195E75">
            <w:pPr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40</w:t>
            </w:r>
          </w:p>
          <w:p w14:paraId="286B0D4E" w14:textId="77777777" w:rsidR="00195E75" w:rsidRPr="0022380A" w:rsidRDefault="00195E75" w:rsidP="00195E75">
            <w:pPr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1303F491" w14:textId="77777777" w:rsidTr="00DD235A">
        <w:trPr>
          <w:trHeight w:val="216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6E3192" w14:textId="77777777" w:rsidR="00DD235A" w:rsidRPr="0022380A" w:rsidRDefault="00DD235A">
            <w:pPr>
              <w:rPr>
                <w:rFonts w:ascii="Arial Narrow" w:hAnsi="Arial Narrow" w:cs="Courier New"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706E2E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3FA0C4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07790A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B359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54C3A190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CA2B55" w14:textId="77777777" w:rsidR="00DD235A" w:rsidRPr="0022380A" w:rsidRDefault="00DD235A">
            <w:pPr>
              <w:spacing w:line="276" w:lineRule="auto"/>
              <w:jc w:val="both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SECRETARIA DE ADMINISTRAÇÃO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ED0862" w14:textId="77777777" w:rsidR="00DD235A" w:rsidRPr="0022380A" w:rsidRDefault="00DD235A">
            <w:pPr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6793C2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9C5291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85D64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lang w:eastAsia="en-US"/>
              </w:rPr>
            </w:pPr>
          </w:p>
        </w:tc>
      </w:tr>
      <w:tr w:rsidR="0022380A" w:rsidRPr="0022380A" w14:paraId="3F7BD897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1A0227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Administrativo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1812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53F600" w14:textId="67F1F0AC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11597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A2AAB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0DB0159C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30F5D8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de Vigilância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5422E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CBE409" w14:textId="0156F730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F8319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9365A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28E9E6CA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39B5E6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de Serviços de Manutenção e Alimentação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04032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FAF89F" w14:textId="6F15AEFD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20975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BE66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78A339B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3CA9CBD7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47ADF9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Motorista Categoria “C”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9F41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45C689" w14:textId="16E8C49B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DE47B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7312E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192834C4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FDC45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Recepcionista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62BB5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B8C740" w14:textId="5DC20EDB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C0BE4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4FEC4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06BFFFEC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7CF5EE" w14:textId="77777777" w:rsidR="00DD235A" w:rsidRPr="0022380A" w:rsidRDefault="00DD235A">
            <w:pPr>
              <w:spacing w:line="276" w:lineRule="auto"/>
              <w:jc w:val="both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SECRETARIA DE INFRAESTRUTURA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F3842C" w14:textId="77777777" w:rsidR="00DD235A" w:rsidRPr="0022380A" w:rsidRDefault="00DD235A">
            <w:pPr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228E97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C4DB0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42AF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lang w:eastAsia="en-US"/>
              </w:rPr>
            </w:pPr>
          </w:p>
        </w:tc>
      </w:tr>
      <w:tr w:rsidR="0022380A" w:rsidRPr="0022380A" w14:paraId="2F48966F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C9C632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Motorista Categoria “D”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C52E4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8C2F08" w14:textId="1588FA93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</w:t>
            </w:r>
            <w:r w:rsidR="0013607A" w:rsidRPr="0022380A">
              <w:rPr>
                <w:rFonts w:ascii="Arial Narrow" w:hAnsi="Arial Narrow" w:cs="Courier New"/>
                <w:lang w:eastAsia="en-US"/>
              </w:rPr>
              <w:t>1.621,00</w:t>
            </w:r>
            <w:r w:rsidRPr="0022380A">
              <w:rPr>
                <w:rFonts w:ascii="Arial Narrow" w:hAnsi="Arial Narrow" w:cs="Courier New"/>
                <w:lang w:eastAsia="en-US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F5216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0EF13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795FA318" w14:textId="77777777" w:rsidTr="00DD235A">
        <w:trPr>
          <w:trHeight w:val="317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BFF6C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Administrativo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B94B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365CC5" w14:textId="2F8BCE22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91D54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B0956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17F9A1CC" w14:textId="77777777" w:rsidTr="00DD235A">
        <w:trPr>
          <w:trHeight w:val="317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00CF65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de Vigilância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21434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2023EF" w14:textId="5660287E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0F79F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C5DE9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74B41577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C0DF82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Mecânico</w:t>
            </w:r>
          </w:p>
          <w:p w14:paraId="284B543F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de Manut. Rural e Urbana</w:t>
            </w:r>
          </w:p>
          <w:p w14:paraId="6CEBBC71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Auxiliar de Serviços Gerais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A926C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364241B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26E0E38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84784C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   3.000,00</w:t>
            </w:r>
          </w:p>
          <w:p w14:paraId="2107CA70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1.800,00</w:t>
            </w:r>
          </w:p>
          <w:p w14:paraId="42EDE176" w14:textId="5315A877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EF3D3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070D310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201F2B5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CE993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1ED8F9C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04F2E12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58743942" w14:textId="77777777" w:rsidTr="00DD235A">
        <w:trPr>
          <w:trHeight w:val="146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A86BF2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Coveiro</w:t>
            </w:r>
          </w:p>
          <w:p w14:paraId="4741E42D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de Mecânico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B743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0F05D14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6D3A30D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715E3B" w14:textId="140FC106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5438F671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1.800,00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53346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1B0D333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72DE3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25C3828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7B6F8FA8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C5713D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u w:val="single"/>
                <w:lang w:eastAsia="en-US"/>
              </w:rPr>
              <w:t>SECRETARIA DE FINANÇAS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963051" w14:textId="77777777" w:rsidR="00DD235A" w:rsidRPr="0022380A" w:rsidRDefault="00DD235A">
            <w:pPr>
              <w:rPr>
                <w:rFonts w:ascii="Arial Narrow" w:hAnsi="Arial Narrow" w:cs="Courier New"/>
                <w:b/>
                <w:u w:val="single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C85059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BF0D4C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DE17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743C18FC" w14:textId="77777777" w:rsidTr="00DD235A">
        <w:trPr>
          <w:trHeight w:val="271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E722EF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Administrativo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3EAE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1C6EBEC" w14:textId="577C879D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5584F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DAD57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415F63E7" w14:textId="77777777" w:rsidTr="00DD235A">
        <w:trPr>
          <w:trHeight w:val="143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9764D2" w14:textId="77777777" w:rsidR="00DD235A" w:rsidRPr="0022380A" w:rsidRDefault="00DD235A">
            <w:pPr>
              <w:rPr>
                <w:rFonts w:ascii="Arial Narrow" w:hAnsi="Arial Narrow" w:cs="Courier New"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03AE13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39C3F4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1F3231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577B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43D81C55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887162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u w:val="single"/>
                <w:lang w:eastAsia="en-US"/>
              </w:rPr>
              <w:t>SECRETARIA DA AGRICULTURA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7275A0" w14:textId="77777777" w:rsidR="00DD235A" w:rsidRPr="0022380A" w:rsidRDefault="00DD235A">
            <w:pPr>
              <w:rPr>
                <w:rFonts w:ascii="Arial Narrow" w:hAnsi="Arial Narrow" w:cs="Courier New"/>
                <w:b/>
                <w:u w:val="single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617375E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B3EC7C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43AF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793ACD46" w14:textId="77777777" w:rsidTr="00DD235A">
        <w:trPr>
          <w:trHeight w:val="293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C3BE99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Operador de Máquinas Pesadas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73C5A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71875C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1.800,00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628E3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F5C95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58AA8705" w14:textId="77777777" w:rsidTr="00DD235A">
        <w:trPr>
          <w:trHeight w:val="292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E1E42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Administrativo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F9767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42A113" w14:textId="38CE0E43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2A3AD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1FCA8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16C7754F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0AB81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de Vigilância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44113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54FE76" w14:textId="01C94601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B2D76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FE386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61760D80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EC04A7" w14:textId="1CE49C78" w:rsidR="00DD235A" w:rsidRPr="0022380A" w:rsidRDefault="000D4FCB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de Serv.</w:t>
            </w:r>
            <w:r w:rsidR="00DD235A" w:rsidRPr="0022380A">
              <w:rPr>
                <w:rFonts w:ascii="Arial Narrow" w:hAnsi="Arial Narrow" w:cs="Courier New"/>
                <w:lang w:eastAsia="en-US"/>
              </w:rPr>
              <w:t xml:space="preserve"> de Manutenção e Alimentação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7B7A4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0E8FCA" w14:textId="0E655012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   </w:t>
            </w:r>
            <w:r w:rsidR="0013607A"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AF39B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5C25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4A3EACC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6CFC4CF4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F0D9D8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Operador de Máquinas Leves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1EDF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73D76D" w14:textId="03DAF851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1C6C9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7F416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540D68AC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210C40" w14:textId="77777777" w:rsidR="00DD235A" w:rsidRPr="0022380A" w:rsidRDefault="00DD235A">
            <w:pPr>
              <w:rPr>
                <w:rFonts w:ascii="Arial Narrow" w:hAnsi="Arial Narrow" w:cs="Courier New"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DFC465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F7E4C08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37939D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6DD8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577EE98E" w14:textId="77777777" w:rsidTr="00DD235A">
        <w:trPr>
          <w:trHeight w:val="309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756627" w14:textId="77777777" w:rsidR="00DD235A" w:rsidRPr="0022380A" w:rsidRDefault="00DD235A">
            <w:pPr>
              <w:spacing w:line="276" w:lineRule="auto"/>
              <w:jc w:val="both"/>
              <w:rPr>
                <w:rFonts w:ascii="Arial Narrow" w:hAnsi="Arial Narrow" w:cs="Courier New"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SECRETARIA MUNICIPAL SAÚDE/FMS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DCAD93" w14:textId="77777777" w:rsidR="00DD235A" w:rsidRPr="0022380A" w:rsidRDefault="00DD235A">
            <w:pPr>
              <w:rPr>
                <w:rFonts w:ascii="Arial Narrow" w:hAnsi="Arial Narrow" w:cs="Courier New"/>
                <w:bCs/>
                <w:u w:val="single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BBE3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D075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F79C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</w:p>
        </w:tc>
      </w:tr>
      <w:tr w:rsidR="0022380A" w:rsidRPr="0022380A" w14:paraId="4C486A25" w14:textId="77777777" w:rsidTr="00DD235A">
        <w:trPr>
          <w:trHeight w:val="293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D2E3DF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 xml:space="preserve">Médico Generalista – PSF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CC27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C607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R$ 9.900,00 </w:t>
            </w:r>
            <w:r w:rsidRPr="0022380A">
              <w:rPr>
                <w:rFonts w:ascii="Arial Narrow" w:hAnsi="Arial Narrow" w:cs="Courier New"/>
                <w:sz w:val="20"/>
                <w:szCs w:val="20"/>
                <w:lang w:eastAsia="en-US"/>
              </w:rPr>
              <w:t>+Gratificação do SUS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4E636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48C8B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40</w:t>
            </w:r>
          </w:p>
        </w:tc>
      </w:tr>
      <w:tr w:rsidR="0022380A" w:rsidRPr="0022380A" w14:paraId="7DE01ACE" w14:textId="77777777" w:rsidTr="00DD235A">
        <w:trPr>
          <w:trHeight w:val="292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1CF598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Fisioterapeuta</w:t>
            </w:r>
          </w:p>
          <w:p w14:paraId="1F068E21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Fisioterapeuta</w:t>
            </w:r>
          </w:p>
          <w:p w14:paraId="59874D85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 xml:space="preserve">Assistente Social                                                                                    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B5D6B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  <w:p w14:paraId="78FBC7F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  <w:p w14:paraId="6E32DDC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737BDB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2.200,00</w:t>
            </w:r>
          </w:p>
          <w:p w14:paraId="59634292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3.300,00</w:t>
            </w:r>
          </w:p>
          <w:p w14:paraId="4FFDB5DA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2.200,00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64BB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65040F1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1</w:t>
            </w:r>
          </w:p>
          <w:p w14:paraId="67C49EA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06712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20</w:t>
            </w:r>
          </w:p>
          <w:p w14:paraId="7B310B1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30</w:t>
            </w:r>
          </w:p>
          <w:p w14:paraId="2383444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20</w:t>
            </w:r>
          </w:p>
        </w:tc>
      </w:tr>
      <w:tr w:rsidR="0022380A" w:rsidRPr="0022380A" w14:paraId="719E1079" w14:textId="77777777" w:rsidTr="00DD235A">
        <w:trPr>
          <w:trHeight w:val="317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71531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Psicólogo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8C5AF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8A7A84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2.200,00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8AEA0D" w14:textId="7080F788" w:rsidR="00DD235A" w:rsidRPr="0022380A" w:rsidRDefault="00817BF6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41D53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20</w:t>
            </w:r>
          </w:p>
        </w:tc>
      </w:tr>
      <w:tr w:rsidR="0022380A" w:rsidRPr="0022380A" w14:paraId="77C0E335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EADC34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Enfermeiro</w:t>
            </w:r>
          </w:p>
          <w:p w14:paraId="680EA69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Enfermeiro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1A81D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  <w:p w14:paraId="34F406C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B4A277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3.300,00</w:t>
            </w:r>
          </w:p>
          <w:p w14:paraId="7CC95C1C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3.795,00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DF96C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  <w:p w14:paraId="43A947C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32BF0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30</w:t>
            </w:r>
          </w:p>
          <w:p w14:paraId="45D782C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256DFCBD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D95D11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Farmacêutico</w:t>
            </w:r>
          </w:p>
          <w:p w14:paraId="56D435E8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de Farmácia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24F23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  <w:p w14:paraId="726D78F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C61955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3.850,00</w:t>
            </w:r>
          </w:p>
          <w:p w14:paraId="06C6B2EA" w14:textId="5B206409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CA772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654ACDB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C2D38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2A3A9B8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01A1B07A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85B5F5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Técnico em Enfermagem</w:t>
            </w:r>
          </w:p>
          <w:p w14:paraId="0AF6D04B" w14:textId="77777777" w:rsidR="00A57CEB" w:rsidRPr="0022380A" w:rsidRDefault="00A57CEB" w:rsidP="00A57CEB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lang w:eastAsia="en-US"/>
              </w:rPr>
              <w:t>Técnico</w:t>
            </w:r>
            <w:r w:rsidRPr="0022380A">
              <w:rPr>
                <w:rFonts w:ascii="Arial Narrow" w:hAnsi="Arial Narrow" w:cs="Courier New"/>
                <w:lang w:eastAsia="en-US"/>
              </w:rPr>
              <w:t xml:space="preserve"> </w:t>
            </w:r>
            <w:r w:rsidRPr="0022380A">
              <w:rPr>
                <w:rFonts w:ascii="Arial Narrow" w:hAnsi="Arial Narrow" w:cs="Courier New"/>
                <w:b/>
                <w:lang w:eastAsia="en-US"/>
              </w:rPr>
              <w:t>em</w:t>
            </w:r>
            <w:r w:rsidRPr="0022380A">
              <w:rPr>
                <w:rFonts w:ascii="Arial Narrow" w:hAnsi="Arial Narrow" w:cs="Courier New"/>
                <w:lang w:eastAsia="en-US"/>
              </w:rPr>
              <w:t xml:space="preserve"> </w:t>
            </w:r>
            <w:r w:rsidRPr="0022380A">
              <w:rPr>
                <w:rFonts w:ascii="Arial Narrow" w:hAnsi="Arial Narrow" w:cs="Courier New"/>
                <w:b/>
                <w:lang w:eastAsia="en-US"/>
              </w:rPr>
              <w:t>Enfermagem</w:t>
            </w:r>
          </w:p>
          <w:p w14:paraId="2FA21C92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Técnico em Enfermagem PSF</w:t>
            </w:r>
          </w:p>
          <w:p w14:paraId="792ED917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Técnico em Enfermagem – Sala de Vacina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B2F3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Médio </w:t>
            </w:r>
          </w:p>
          <w:p w14:paraId="005ED4C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lang w:eastAsia="en-US"/>
              </w:rPr>
              <w:t>Médio</w:t>
            </w:r>
          </w:p>
          <w:p w14:paraId="206F9BE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  <w:p w14:paraId="5116A06D" w14:textId="74BCC0B0" w:rsidR="00A57CEB" w:rsidRPr="0022380A" w:rsidRDefault="00A57CE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155B46" w14:textId="2113378D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   </w:t>
            </w:r>
            <w:r w:rsidR="0013607A"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0A5B8751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lang w:eastAsia="en-US"/>
              </w:rPr>
              <w:t>2</w:t>
            </w:r>
            <w:r w:rsidRPr="0022380A">
              <w:rPr>
                <w:rFonts w:ascii="Arial Narrow" w:hAnsi="Arial Narrow" w:cs="Courier New"/>
                <w:lang w:eastAsia="en-US"/>
              </w:rPr>
              <w:t>.</w:t>
            </w:r>
            <w:r w:rsidRPr="0022380A">
              <w:rPr>
                <w:rFonts w:ascii="Arial Narrow" w:hAnsi="Arial Narrow" w:cs="Courier New"/>
                <w:b/>
                <w:lang w:eastAsia="en-US"/>
              </w:rPr>
              <w:t>060</w:t>
            </w:r>
            <w:r w:rsidRPr="0022380A">
              <w:rPr>
                <w:rFonts w:ascii="Arial Narrow" w:hAnsi="Arial Narrow" w:cs="Courier New"/>
                <w:lang w:eastAsia="en-US"/>
              </w:rPr>
              <w:t>,</w:t>
            </w:r>
            <w:r w:rsidRPr="0022380A">
              <w:rPr>
                <w:rFonts w:ascii="Arial Narrow" w:hAnsi="Arial Narrow" w:cs="Courier New"/>
                <w:b/>
                <w:lang w:eastAsia="en-US"/>
              </w:rPr>
              <w:t>30</w:t>
            </w:r>
          </w:p>
          <w:p w14:paraId="36564966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2.060,30</w:t>
            </w:r>
          </w:p>
          <w:p w14:paraId="7462DDB4" w14:textId="274AAA71" w:rsidR="00A57CEB" w:rsidRPr="0022380A" w:rsidRDefault="00A57CEB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2.060,30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E033D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12</w:t>
            </w:r>
          </w:p>
          <w:p w14:paraId="27314C8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lang w:eastAsia="en-US"/>
              </w:rPr>
              <w:t>1</w:t>
            </w:r>
          </w:p>
          <w:p w14:paraId="7679897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29515180" w14:textId="2F9B80F5" w:rsidR="00A57CEB" w:rsidRPr="0022380A" w:rsidRDefault="00A57CE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B0646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30</w:t>
            </w:r>
          </w:p>
          <w:p w14:paraId="1D08B98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lang w:eastAsia="en-US"/>
              </w:rPr>
              <w:t>40</w:t>
            </w:r>
          </w:p>
          <w:p w14:paraId="7BAF120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72C16DE4" w14:textId="0653FE13" w:rsidR="00A57CEB" w:rsidRPr="0022380A" w:rsidRDefault="00A57CE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</w:tr>
      <w:tr w:rsidR="0022380A" w:rsidRPr="0022380A" w14:paraId="4AF461A7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FBFA7C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Administrativo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C5297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D36A1E" w14:textId="2E4CE42C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9ADA7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BC46C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1591A1BF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3108C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Auxiliar de Consultório Dentário </w:t>
            </w:r>
          </w:p>
          <w:p w14:paraId="39AE8C46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</w:p>
          <w:p w14:paraId="784822D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Recepcionista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E2C1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579D291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433D676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5301E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1.683,60 </w:t>
            </w:r>
          </w:p>
          <w:p w14:paraId="3303A3E0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</w:p>
          <w:p w14:paraId="2DB28BF6" w14:textId="0D625097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B0301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  <w:p w14:paraId="4330AB88" w14:textId="77777777" w:rsidR="00DD235A" w:rsidRPr="0022380A" w:rsidRDefault="00DD235A">
            <w:pPr>
              <w:spacing w:before="240"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1527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2835020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149AE6B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6276BBFE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6D6C2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Administrativo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99970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44F855" w14:textId="7AB978CB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F7C59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63531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0480D93E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16F30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de Serv. de Manutenção e Alimentação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76927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DD8BD0" w14:textId="39FCB676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   </w:t>
            </w:r>
            <w:r w:rsidR="0013607A"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4994F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E5307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6A7C210C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1ABFBE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Comunitário de Saúde - ACS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3AB9E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FAE9F9" w14:textId="6C6A7957" w:rsidR="00DD235A" w:rsidRPr="0022380A" w:rsidRDefault="00A57CEB" w:rsidP="00A57CEB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</w:t>
            </w:r>
            <w:r w:rsidR="00DD235A" w:rsidRPr="0022380A">
              <w:rPr>
                <w:rFonts w:ascii="Arial Narrow" w:hAnsi="Arial Narrow" w:cs="Courier New"/>
                <w:lang w:eastAsia="en-US"/>
              </w:rPr>
              <w:t>.</w:t>
            </w:r>
            <w:r w:rsidRPr="0022380A">
              <w:rPr>
                <w:rFonts w:ascii="Arial Narrow" w:hAnsi="Arial Narrow" w:cs="Courier New"/>
                <w:lang w:eastAsia="en-US"/>
              </w:rPr>
              <w:t>242</w:t>
            </w:r>
            <w:r w:rsidR="00DD235A" w:rsidRPr="0022380A">
              <w:rPr>
                <w:rFonts w:ascii="Arial Narrow" w:hAnsi="Arial Narrow" w:cs="Courier New"/>
                <w:lang w:eastAsia="en-US"/>
              </w:rPr>
              <w:t>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EED67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A75BD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1C121C9D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0CBBA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Educador Físico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6C30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F52F47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1.925,00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2365C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04327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20</w:t>
            </w:r>
          </w:p>
        </w:tc>
      </w:tr>
      <w:tr w:rsidR="0022380A" w:rsidRPr="0022380A" w14:paraId="19C0014D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E06AC7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Fiscal de Vigilância Sanitária</w:t>
            </w:r>
          </w:p>
          <w:p w14:paraId="256D59E4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Nutricionista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1E549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 Completo</w:t>
            </w:r>
          </w:p>
          <w:p w14:paraId="799F4F9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BD12B8" w14:textId="5EF0B9AD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  </w:t>
            </w:r>
            <w:r w:rsidR="0013607A"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438405F8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E5CEF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</w:t>
            </w:r>
          </w:p>
          <w:p w14:paraId="1D40B0D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CD184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38290C0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20</w:t>
            </w:r>
          </w:p>
        </w:tc>
      </w:tr>
      <w:tr w:rsidR="0022380A" w:rsidRPr="0022380A" w14:paraId="382EFD93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FEB1C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Veterinário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F5F73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1A5C3C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5166C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E0B93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20</w:t>
            </w:r>
          </w:p>
        </w:tc>
      </w:tr>
      <w:tr w:rsidR="0022380A" w:rsidRPr="0022380A" w14:paraId="3413D51E" w14:textId="77777777" w:rsidTr="00DD235A">
        <w:trPr>
          <w:trHeight w:val="80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C2D4E1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Motorista Categoria “D”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6DABD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65DA08" w14:textId="08C94BFA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6A1B9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B1D3B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21F9AA29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E3BE3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Odontólogo PSF</w:t>
            </w:r>
          </w:p>
          <w:p w14:paraId="7705D192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Borrifador</w:t>
            </w:r>
          </w:p>
          <w:p w14:paraId="3545BCDC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Fonoaudiólogo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6B104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  <w:p w14:paraId="595C2AC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3FE26DA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95C3E9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3.850,00 </w:t>
            </w:r>
          </w:p>
          <w:p w14:paraId="4889A17A" w14:textId="67822890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6304AB72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32245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  <w:p w14:paraId="2FA99F2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5</w:t>
            </w:r>
          </w:p>
          <w:p w14:paraId="194AC0A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CDB6A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65E6469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4E2FFC9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20</w:t>
            </w:r>
          </w:p>
        </w:tc>
      </w:tr>
      <w:tr w:rsidR="0022380A" w:rsidRPr="0022380A" w14:paraId="7E689E4C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01AC0F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de Vigilância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3261A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D982AA" w14:textId="493195DD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767E4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892A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6E7E4D4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4B5C39D4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8DB848" w14:textId="77777777" w:rsidR="00DD235A" w:rsidRPr="0022380A" w:rsidRDefault="00DD235A">
            <w:pPr>
              <w:rPr>
                <w:rFonts w:ascii="Arial Narrow" w:hAnsi="Arial Narrow" w:cs="Courier New"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E36092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FCA6A4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91C71B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0355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lang w:eastAsia="en-US"/>
              </w:rPr>
            </w:pPr>
          </w:p>
        </w:tc>
      </w:tr>
      <w:tr w:rsidR="0022380A" w:rsidRPr="0022380A" w14:paraId="3AA2F32E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235C53" w14:textId="77777777" w:rsidR="00DD235A" w:rsidRPr="0022380A" w:rsidRDefault="00DD235A">
            <w:pPr>
              <w:spacing w:line="276" w:lineRule="auto"/>
              <w:jc w:val="both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SECRETARIA DE EDUCAÇÃO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999B9D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F3D079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915DC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7F23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</w:p>
        </w:tc>
      </w:tr>
      <w:tr w:rsidR="0022380A" w:rsidRPr="0022380A" w14:paraId="5C172026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57FA17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Agente de Vigilância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1F7A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27B84F" w14:textId="0BD70E8D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   </w:t>
            </w:r>
            <w:r w:rsidR="0013607A"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D6905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6BF15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0E8DD7E1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3947D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de Serv. de Manutenção e Alimentação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84F9F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772976" w14:textId="7E5ECF1A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7E89E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7C59C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370FB956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9F945F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Motorista Categoria “D”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0C053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30B678" w14:textId="1A5F4BEB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</w:t>
            </w:r>
            <w:r w:rsidR="0013607A" w:rsidRPr="0022380A">
              <w:rPr>
                <w:rFonts w:ascii="Arial Narrow" w:hAnsi="Arial Narrow" w:cs="Courier New"/>
                <w:lang w:eastAsia="en-US"/>
              </w:rPr>
              <w:t>1.621,00</w:t>
            </w:r>
            <w:r w:rsidRPr="0022380A">
              <w:rPr>
                <w:rFonts w:ascii="Arial Narrow" w:hAnsi="Arial Narrow" w:cs="Courier New"/>
                <w:lang w:eastAsia="en-US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D4E8F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F94D1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7A7329BD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45D861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Nutricionista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8AEDA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CC3FF1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 xml:space="preserve"> 2.200,00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BDC85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BB3F2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20</w:t>
            </w:r>
          </w:p>
        </w:tc>
      </w:tr>
      <w:tr w:rsidR="0022380A" w:rsidRPr="0022380A" w14:paraId="270CF5F8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151EB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 xml:space="preserve">Professor 20h </w:t>
            </w:r>
          </w:p>
          <w:p w14:paraId="5847167C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 xml:space="preserve">Professor 25h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36770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Superior</w:t>
            </w:r>
          </w:p>
          <w:p w14:paraId="568020A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727959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2.290,28</w:t>
            </w:r>
          </w:p>
          <w:p w14:paraId="1EA5FF69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2.874,72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441BD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5</w:t>
            </w:r>
          </w:p>
          <w:p w14:paraId="0CECBF8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7C6F4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20</w:t>
            </w:r>
          </w:p>
          <w:p w14:paraId="4DC559A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25</w:t>
            </w:r>
          </w:p>
        </w:tc>
      </w:tr>
      <w:tr w:rsidR="0022380A" w:rsidRPr="0022380A" w14:paraId="15B24529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44FB91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Administrativo</w:t>
            </w:r>
          </w:p>
          <w:p w14:paraId="6C73C6A9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Monitor de Transporte Escolar</w:t>
            </w:r>
          </w:p>
          <w:p w14:paraId="30992B32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Monitor de Sala de Aula</w:t>
            </w:r>
          </w:p>
          <w:p w14:paraId="7F1AE2E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Monitor CMEI</w:t>
            </w:r>
          </w:p>
          <w:p w14:paraId="458055B2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Monitor do Programa Aprende Mais</w:t>
            </w:r>
          </w:p>
          <w:p w14:paraId="67645F1C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Psicólogo</w:t>
            </w:r>
          </w:p>
          <w:p w14:paraId="10A1A006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Assistente Social</w:t>
            </w:r>
          </w:p>
          <w:p w14:paraId="2384BA68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Psicopedagogo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EFF26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Fundamental</w:t>
            </w:r>
          </w:p>
          <w:p w14:paraId="51337CB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3F433DE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  <w:p w14:paraId="11AAE28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Médio</w:t>
            </w:r>
          </w:p>
          <w:p w14:paraId="63C1D29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  <w:p w14:paraId="1DB92B3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  <w:p w14:paraId="63BB016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  <w:p w14:paraId="1832411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F6B876" w14:textId="1FF4B3CE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1.621,00</w:t>
            </w:r>
          </w:p>
          <w:p w14:paraId="460F62CE" w14:textId="3DEEC317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574E4DCE" w14:textId="3B8E4B2D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720BB0EC" w14:textId="1FD9F29A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1.621,00</w:t>
            </w:r>
          </w:p>
          <w:p w14:paraId="458F4CD0" w14:textId="40E4D196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2582A3CD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2.200,00</w:t>
            </w:r>
          </w:p>
          <w:p w14:paraId="1FD2B9F4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2.200,00</w:t>
            </w:r>
          </w:p>
          <w:p w14:paraId="72348E3E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2.200,00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41E11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8</w:t>
            </w:r>
          </w:p>
          <w:p w14:paraId="2B65709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10</w:t>
            </w:r>
          </w:p>
          <w:p w14:paraId="6D9D625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10</w:t>
            </w:r>
          </w:p>
          <w:p w14:paraId="49D3803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8</w:t>
            </w:r>
          </w:p>
          <w:p w14:paraId="51EBD17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6</w:t>
            </w:r>
          </w:p>
          <w:p w14:paraId="5ECFC79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6429451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1E4BB37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315DC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40</w:t>
            </w:r>
          </w:p>
          <w:p w14:paraId="55E6C0C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107E825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6059FFB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40</w:t>
            </w:r>
          </w:p>
          <w:p w14:paraId="77B4FD3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7562A44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20</w:t>
            </w:r>
          </w:p>
          <w:p w14:paraId="644549A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20</w:t>
            </w:r>
          </w:p>
          <w:p w14:paraId="512864DD" w14:textId="77777777" w:rsidR="00DD235A" w:rsidRPr="0022380A" w:rsidRDefault="00DD235A">
            <w:pPr>
              <w:tabs>
                <w:tab w:val="center" w:pos="303"/>
              </w:tabs>
              <w:spacing w:line="276" w:lineRule="auto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ab/>
              <w:t>20</w:t>
            </w:r>
          </w:p>
        </w:tc>
      </w:tr>
      <w:tr w:rsidR="0022380A" w:rsidRPr="0022380A" w14:paraId="7E2CA901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13E552" w14:textId="77777777" w:rsidR="00DD235A" w:rsidRPr="0022380A" w:rsidRDefault="00DD235A">
            <w:pPr>
              <w:rPr>
                <w:rFonts w:ascii="Arial Narrow" w:hAnsi="Arial Narrow" w:cs="Courier New"/>
                <w:b/>
                <w:bCs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17A2A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C8955F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171782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DA05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6CC3176D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5C7A2F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 xml:space="preserve">SECRETARIA MUNICIPAL DA JUVENTUDE E DESPORTO 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C8296E" w14:textId="77777777" w:rsidR="00DD235A" w:rsidRPr="0022380A" w:rsidRDefault="00DD235A">
            <w:pPr>
              <w:rPr>
                <w:rFonts w:ascii="Arial Narrow" w:hAnsi="Arial Narrow" w:cs="Courier New"/>
                <w:u w:val="single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EA17F6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A5F848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2C52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16B400D9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6A6C3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Administrativo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84B8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17295B" w14:textId="0345AF1F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9A465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88B5D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1F5190C8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914A38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de Serviços de Manut. e Alimentação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D9017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19F1C6" w14:textId="15BAC281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5CED9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4216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092208BC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2C1CE1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de Vigilância</w:t>
            </w:r>
          </w:p>
          <w:p w14:paraId="125CAB26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Treinador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1E884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165DE8F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BF7D9D" w14:textId="688675B8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6C42ABC0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1.800,00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C3DC0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</w:t>
            </w:r>
          </w:p>
          <w:p w14:paraId="78DD25B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FC3B7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25820C6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</w:tr>
      <w:tr w:rsidR="0022380A" w:rsidRPr="0022380A" w14:paraId="4D7688C5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B5D4CF" w14:textId="77777777" w:rsidR="00DD235A" w:rsidRPr="0022380A" w:rsidRDefault="00DD235A">
            <w:pPr>
              <w:rPr>
                <w:rFonts w:ascii="Arial Narrow" w:hAnsi="Arial Narrow" w:cs="Courier New"/>
                <w:b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1F219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A18E4F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DD55BF" w14:textId="77777777" w:rsidR="00DD235A" w:rsidRPr="0022380A" w:rsidRDefault="00DD235A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F73B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387C2418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69D93D" w14:textId="77777777" w:rsidR="00DD235A" w:rsidRPr="0022380A" w:rsidRDefault="00DD235A">
            <w:pPr>
              <w:spacing w:line="276" w:lineRule="auto"/>
              <w:jc w:val="both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SECRETARIA MUNICIPAL DE ASSISTENCIA SOCIAL/FMAS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BFD3AD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285782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B1F0E3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lang w:eastAsia="en-US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32C6E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lang w:eastAsia="en-US"/>
              </w:rPr>
            </w:pPr>
          </w:p>
        </w:tc>
      </w:tr>
      <w:tr w:rsidR="0022380A" w:rsidRPr="0022380A" w14:paraId="64FDC972" w14:textId="77777777" w:rsidTr="00DD235A">
        <w:trPr>
          <w:trHeight w:val="293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818609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Psicólogo</w:t>
            </w:r>
          </w:p>
          <w:p w14:paraId="3CFFCE87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Assistente Social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A2E0E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Superior</w:t>
            </w:r>
          </w:p>
          <w:p w14:paraId="4F9B62F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30CEDD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2.200,00</w:t>
            </w:r>
          </w:p>
          <w:p w14:paraId="467CB70C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2.200,00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871B2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1</w:t>
            </w:r>
          </w:p>
          <w:p w14:paraId="0F289DA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35C3C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30</w:t>
            </w:r>
          </w:p>
          <w:p w14:paraId="3DA4592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Cs/>
                <w:lang w:eastAsia="en-US"/>
              </w:rPr>
            </w:pPr>
            <w:r w:rsidRPr="0022380A">
              <w:rPr>
                <w:rFonts w:ascii="Arial Narrow" w:hAnsi="Arial Narrow" w:cs="Courier New"/>
                <w:bCs/>
                <w:lang w:eastAsia="en-US"/>
              </w:rPr>
              <w:t>30</w:t>
            </w:r>
          </w:p>
        </w:tc>
      </w:tr>
      <w:tr w:rsidR="0022380A" w:rsidRPr="0022380A" w14:paraId="17CA3728" w14:textId="77777777" w:rsidTr="00DD235A">
        <w:trPr>
          <w:trHeight w:val="292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25F9C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Pedagogo</w:t>
            </w:r>
          </w:p>
          <w:p w14:paraId="06ECE9B8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Analista de Políticas Assistenciais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CEECD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  <w:p w14:paraId="225FF7E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Superior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B52012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1.996,50</w:t>
            </w:r>
          </w:p>
          <w:p w14:paraId="7D9C2841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1.800,00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C13E0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1275422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76863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5907B57C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2D45F466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B2BC98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de Serviço e Manutenção e Alimentação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F9DC8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8CE6B4" w14:textId="1E4930C7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7B56D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BE581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032412DB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DADB7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Administrativo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E3C5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1CCC90" w14:textId="6A9A48B8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E081B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DBFA7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41E44E0C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F3FF74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de Vigilância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9BB8D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0F0DB0" w14:textId="4BBE4885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8CDCE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0333B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360C8ED0" w14:textId="77777777" w:rsidTr="00DD235A">
        <w:trPr>
          <w:trHeight w:val="352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92F647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Motorista Categoria “D”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EEC6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C08AA1" w14:textId="018A2591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93207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50AD1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5C9FD422" w14:textId="77777777" w:rsidTr="00DD235A">
        <w:trPr>
          <w:trHeight w:val="352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FA465" w14:textId="65CACAD9" w:rsidR="00DD235A" w:rsidRPr="0022380A" w:rsidRDefault="00AB0BBF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Digitador e Entrevistador do Cadastro Único e Programa Bolsa</w:t>
            </w:r>
            <w:r w:rsidR="00133CEA" w:rsidRPr="0022380A">
              <w:rPr>
                <w:rFonts w:ascii="Arial Narrow" w:hAnsi="Arial Narrow" w:cs="Courier New"/>
                <w:lang w:eastAsia="en-US"/>
              </w:rPr>
              <w:t xml:space="preserve"> Família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28093" w14:textId="3A2F2A62" w:rsidR="00DD235A" w:rsidRPr="0022380A" w:rsidRDefault="00AB0BBF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B3EA0" w14:textId="3E79C898" w:rsidR="00DD235A" w:rsidRPr="0022380A" w:rsidRDefault="00AB0BBF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1.800,00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E54F3" w14:textId="611144A3" w:rsidR="00DD235A" w:rsidRPr="0022380A" w:rsidRDefault="00AB0BBF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D9311" w14:textId="6E82FDC0" w:rsidR="00DD235A" w:rsidRPr="0022380A" w:rsidRDefault="00AB0BBF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  <w:tr w:rsidR="0022380A" w:rsidRPr="0022380A" w14:paraId="0C4393CB" w14:textId="77777777" w:rsidTr="00DD235A">
        <w:trPr>
          <w:trHeight w:val="352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A0EEA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B1CC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C8645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7B57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lang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9BA7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b/>
                <w:lang w:eastAsia="en-US"/>
              </w:rPr>
            </w:pPr>
          </w:p>
        </w:tc>
      </w:tr>
      <w:tr w:rsidR="0022380A" w:rsidRPr="0022380A" w14:paraId="7319AD85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99270" w14:textId="77777777" w:rsidR="00DD235A" w:rsidRPr="0022380A" w:rsidRDefault="00DD235A">
            <w:pPr>
              <w:spacing w:line="276" w:lineRule="auto"/>
              <w:jc w:val="both"/>
              <w:rPr>
                <w:rFonts w:ascii="Arial Narrow" w:hAnsi="Arial Narrow" w:cs="Courier New"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SECRETARIA MUNICIPAL DE MEIO AMBIENTE/FUNDO MUNICIPAL DE MEIO AMBIENTE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3954D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370CE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B73C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4F36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</w:tc>
      </w:tr>
      <w:tr w:rsidR="0022380A" w:rsidRPr="0022380A" w14:paraId="14FC0E6F" w14:textId="77777777" w:rsidTr="00DD235A">
        <w:trPr>
          <w:trHeight w:val="31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22CCFD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Auxiliar de Limpeza Urbana</w:t>
            </w:r>
          </w:p>
          <w:p w14:paraId="2256C288" w14:textId="75719B15" w:rsidR="00A114A7" w:rsidRPr="0022380A" w:rsidRDefault="00A114A7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Brigadista</w:t>
            </w:r>
          </w:p>
          <w:p w14:paraId="411EE18C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</w:p>
          <w:p w14:paraId="58BF9751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SECRETARIA MUNICIPAL DE RELAÇÕES INSTITUCIONAIS</w:t>
            </w:r>
          </w:p>
          <w:p w14:paraId="491CE80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Analista de Projetos e Captação de Recursos</w:t>
            </w:r>
          </w:p>
          <w:p w14:paraId="74FD1F37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de Relações Comunitárias</w:t>
            </w:r>
          </w:p>
          <w:p w14:paraId="2DA36B4E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Recepcionista</w:t>
            </w:r>
          </w:p>
          <w:p w14:paraId="71585F95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</w:p>
          <w:p w14:paraId="01790D31" w14:textId="77777777" w:rsidR="00C535F0" w:rsidRPr="0022380A" w:rsidRDefault="00C535F0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</w:p>
          <w:p w14:paraId="6657C592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SECRETARIA MUNICIPAL DA MULHER</w:t>
            </w:r>
          </w:p>
          <w:p w14:paraId="5043685A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Analista de Políticas para Mulheres</w:t>
            </w:r>
          </w:p>
          <w:p w14:paraId="45071744" w14:textId="3E697935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de Prevenção à Violência contra Mulher</w:t>
            </w:r>
          </w:p>
          <w:p w14:paraId="3C146BFD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Recepcionista</w:t>
            </w:r>
          </w:p>
          <w:p w14:paraId="767F8C0B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</w:p>
          <w:p w14:paraId="162C789C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  <w:t>SECRETARIA MUNICIPAL DA CULTURA</w:t>
            </w:r>
          </w:p>
          <w:p w14:paraId="431BC0D4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Analista de Políticas Culturais</w:t>
            </w:r>
          </w:p>
          <w:p w14:paraId="1AC15BC9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Agente do Patrimônio Cultural</w:t>
            </w:r>
          </w:p>
          <w:p w14:paraId="06EAEE89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Recepcionista</w:t>
            </w:r>
          </w:p>
          <w:p w14:paraId="7DCDC04D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</w:p>
          <w:p w14:paraId="5957559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</w:p>
          <w:p w14:paraId="067A5E71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</w:p>
          <w:p w14:paraId="1F85C276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b/>
                <w:bCs/>
                <w:u w:val="single"/>
                <w:lang w:eastAsia="en-US"/>
              </w:rPr>
            </w:pPr>
          </w:p>
          <w:p w14:paraId="6981DF30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</w:p>
          <w:p w14:paraId="365C28BA" w14:textId="77777777" w:rsidR="00DD235A" w:rsidRPr="0022380A" w:rsidRDefault="00DD235A">
            <w:pPr>
              <w:spacing w:line="276" w:lineRule="auto"/>
              <w:rPr>
                <w:rFonts w:ascii="Arial Narrow" w:hAnsi="Arial Narrow" w:cs="Courier New"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DD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Fundamental</w:t>
            </w:r>
          </w:p>
          <w:p w14:paraId="225774B9" w14:textId="10259149" w:rsidR="00A114A7" w:rsidRPr="0022380A" w:rsidRDefault="00A114A7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13B73107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75E0928F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436380E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5B5592B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  <w:p w14:paraId="7CEA13B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  <w:p w14:paraId="3B02B41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71C385C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74F0490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59FBD0A2" w14:textId="77777777" w:rsidR="000D4FCB" w:rsidRPr="0022380A" w:rsidRDefault="000D4FC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412EB00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  <w:p w14:paraId="64A1FA89" w14:textId="6F5BCB1B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  <w:p w14:paraId="3515482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  <w:p w14:paraId="0C7D55E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3F55946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512AF53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  <w:p w14:paraId="780DB82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Médio</w:t>
            </w:r>
          </w:p>
          <w:p w14:paraId="415EE8C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Fundamental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57CCC" w14:textId="5FE1B627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1.621,00</w:t>
            </w:r>
          </w:p>
          <w:p w14:paraId="0C435A37" w14:textId="2933BD68" w:rsidR="00A114A7" w:rsidRPr="0022380A" w:rsidRDefault="00D535D0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1.85</w:t>
            </w:r>
            <w:r w:rsidR="00A114A7" w:rsidRPr="0022380A">
              <w:rPr>
                <w:rFonts w:ascii="Arial Narrow" w:hAnsi="Arial Narrow" w:cs="Courier New"/>
                <w:lang w:eastAsia="en-US"/>
              </w:rPr>
              <w:t>0,00</w:t>
            </w:r>
          </w:p>
          <w:p w14:paraId="6061A222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</w:p>
          <w:p w14:paraId="1C95CE4B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</w:p>
          <w:p w14:paraId="3A17C1DA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</w:p>
          <w:p w14:paraId="3C74A149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1.800,00</w:t>
            </w:r>
          </w:p>
          <w:p w14:paraId="615C463C" w14:textId="6CFABCF2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2BFF4809" w14:textId="3CD2AAFE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7B7B4BBF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</w:p>
          <w:p w14:paraId="4415CD5B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</w:p>
          <w:p w14:paraId="2C7FBB1B" w14:textId="77777777" w:rsidR="000D4FCB" w:rsidRPr="0022380A" w:rsidRDefault="000D4FCB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</w:p>
          <w:p w14:paraId="1373F65A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1.800,00</w:t>
            </w:r>
          </w:p>
          <w:p w14:paraId="42ABE7CE" w14:textId="2F8BCE62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57E89A4F" w14:textId="124D3781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1174A5B0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</w:p>
          <w:p w14:paraId="43051460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</w:p>
          <w:p w14:paraId="34EB6CA2" w14:textId="77777777" w:rsidR="00DD235A" w:rsidRPr="0022380A" w:rsidRDefault="00DD235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1.800,00</w:t>
            </w:r>
          </w:p>
          <w:p w14:paraId="46B360D0" w14:textId="23CB4861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  <w:p w14:paraId="6A95DCDC" w14:textId="66C6C5FE" w:rsidR="00DD235A" w:rsidRPr="0022380A" w:rsidRDefault="0013607A">
            <w:pPr>
              <w:spacing w:line="276" w:lineRule="auto"/>
              <w:jc w:val="right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1.621,00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6C0D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16</w:t>
            </w:r>
          </w:p>
          <w:p w14:paraId="0E9148A5" w14:textId="5DAA587F" w:rsidR="00A114A7" w:rsidRPr="0022380A" w:rsidRDefault="00AD650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7</w:t>
            </w:r>
          </w:p>
          <w:p w14:paraId="3F608E36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763C777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08C120B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74112E1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52226D91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0DD23084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539BED7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1FF1492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3B39D5FF" w14:textId="77777777" w:rsidR="000D4FCB" w:rsidRPr="0022380A" w:rsidRDefault="000D4FC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068FC74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460F7C77" w14:textId="21795DF2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5B26C05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78ACAA28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1308AC5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4EC8E138" w14:textId="77777777" w:rsidR="00DD235A" w:rsidRPr="0022380A" w:rsidRDefault="00DD235A">
            <w:pPr>
              <w:tabs>
                <w:tab w:val="left" w:pos="360"/>
                <w:tab w:val="center" w:pos="432"/>
              </w:tabs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b/>
                <w:lang w:eastAsia="en-US"/>
              </w:rPr>
              <w:tab/>
            </w:r>
            <w:r w:rsidRPr="0022380A">
              <w:rPr>
                <w:rFonts w:ascii="Arial Narrow" w:hAnsi="Arial Narrow" w:cs="Courier New"/>
                <w:lang w:eastAsia="en-US"/>
              </w:rPr>
              <w:tab/>
              <w:t>1</w:t>
            </w:r>
          </w:p>
          <w:p w14:paraId="0B750A19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  <w:p w14:paraId="24111203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CC80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lastRenderedPageBreak/>
              <w:t>40</w:t>
            </w:r>
          </w:p>
          <w:p w14:paraId="6F878244" w14:textId="3C9D5AB9" w:rsidR="00A114A7" w:rsidRPr="0022380A" w:rsidRDefault="00A114A7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0B8FAFC5" w14:textId="77777777" w:rsidR="00A114A7" w:rsidRPr="0022380A" w:rsidRDefault="00A114A7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3FC233DE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184CB38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518F05E6" w14:textId="4BBDEF99" w:rsidR="00DD235A" w:rsidRPr="0022380A" w:rsidRDefault="00A57CE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76E21E92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5BBBB4F5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4084B51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3E24883A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34D373A6" w14:textId="77777777" w:rsidR="000D4FCB" w:rsidRPr="0022380A" w:rsidRDefault="000D4FC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1A8AF47C" w14:textId="2E28D8DD" w:rsidR="00DD235A" w:rsidRPr="0022380A" w:rsidRDefault="000D4FC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16E0FA86" w14:textId="4815C64F" w:rsidR="00DD235A" w:rsidRPr="0022380A" w:rsidRDefault="000D4FC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4FF79669" w14:textId="02C799F2" w:rsidR="00DD235A" w:rsidRPr="0022380A" w:rsidRDefault="000D4FCB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  <w:p w14:paraId="685208AB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2E236FC0" w14:textId="77777777" w:rsidR="00DD235A" w:rsidRPr="0022380A" w:rsidRDefault="00DD235A">
            <w:pPr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</w:p>
          <w:p w14:paraId="5E0349B3" w14:textId="77777777" w:rsidR="00DD235A" w:rsidRPr="0022380A" w:rsidRDefault="000D4FCB" w:rsidP="000D4FCB">
            <w:pPr>
              <w:tabs>
                <w:tab w:val="left" w:pos="180"/>
                <w:tab w:val="center" w:pos="303"/>
              </w:tabs>
              <w:spacing w:line="276" w:lineRule="auto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ab/>
              <w:t>40</w:t>
            </w:r>
            <w:r w:rsidRPr="0022380A">
              <w:rPr>
                <w:rFonts w:ascii="Arial Narrow" w:hAnsi="Arial Narrow" w:cs="Courier New"/>
                <w:lang w:eastAsia="en-US"/>
              </w:rPr>
              <w:tab/>
              <w:t>40</w:t>
            </w:r>
          </w:p>
          <w:p w14:paraId="0601FAB8" w14:textId="3F2F3E01" w:rsidR="000D4FCB" w:rsidRPr="0022380A" w:rsidRDefault="000D4FCB" w:rsidP="000D4FCB">
            <w:pPr>
              <w:tabs>
                <w:tab w:val="left" w:pos="180"/>
                <w:tab w:val="center" w:pos="303"/>
              </w:tabs>
              <w:spacing w:line="276" w:lineRule="auto"/>
              <w:jc w:val="center"/>
              <w:rPr>
                <w:rFonts w:ascii="Arial Narrow" w:hAnsi="Arial Narrow" w:cs="Courier New"/>
                <w:lang w:eastAsia="en-US"/>
              </w:rPr>
            </w:pPr>
            <w:r w:rsidRPr="0022380A">
              <w:rPr>
                <w:rFonts w:ascii="Arial Narrow" w:hAnsi="Arial Narrow" w:cs="Courier New"/>
                <w:lang w:eastAsia="en-US"/>
              </w:rPr>
              <w:t>40</w:t>
            </w:r>
          </w:p>
        </w:tc>
      </w:tr>
    </w:tbl>
    <w:p w14:paraId="24C26489" w14:textId="2F18CA87" w:rsidR="00DD235A" w:rsidRPr="0022380A" w:rsidRDefault="00DD235A" w:rsidP="00DD235A">
      <w:pPr>
        <w:jc w:val="center"/>
        <w:rPr>
          <w:rFonts w:ascii="Arial Narrow" w:hAnsi="Arial Narrow" w:cs="Courier New"/>
        </w:rPr>
      </w:pPr>
    </w:p>
    <w:p w14:paraId="509795B0" w14:textId="77777777" w:rsidR="00DD235A" w:rsidRPr="0022380A" w:rsidRDefault="00DD235A" w:rsidP="00DD235A">
      <w:pPr>
        <w:jc w:val="center"/>
        <w:rPr>
          <w:rFonts w:ascii="Arial Narrow" w:hAnsi="Arial Narrow" w:cs="Courier New"/>
        </w:rPr>
      </w:pPr>
    </w:p>
    <w:p w14:paraId="36F3296E" w14:textId="77777777" w:rsidR="006F1783" w:rsidRPr="0022380A" w:rsidRDefault="006F1783" w:rsidP="00DD235A">
      <w:pPr>
        <w:jc w:val="center"/>
        <w:rPr>
          <w:rFonts w:ascii="Arial Narrow" w:hAnsi="Arial Narrow" w:cs="Courier New"/>
        </w:rPr>
      </w:pPr>
    </w:p>
    <w:p w14:paraId="29893B2D" w14:textId="77777777" w:rsidR="006F1783" w:rsidRPr="0022380A" w:rsidRDefault="006F1783" w:rsidP="00DD235A">
      <w:pPr>
        <w:jc w:val="center"/>
        <w:rPr>
          <w:rFonts w:ascii="Arial Narrow" w:hAnsi="Arial Narrow" w:cs="Courier New"/>
        </w:rPr>
      </w:pPr>
    </w:p>
    <w:p w14:paraId="62566A6F" w14:textId="77777777" w:rsidR="00DD235A" w:rsidRPr="0022380A" w:rsidRDefault="00DD235A" w:rsidP="00DD235A">
      <w:pPr>
        <w:jc w:val="center"/>
        <w:rPr>
          <w:rFonts w:ascii="Arial Narrow" w:hAnsi="Arial Narrow" w:cs="Courier New"/>
        </w:rPr>
      </w:pPr>
    </w:p>
    <w:p w14:paraId="283E1AF0" w14:textId="581B0288" w:rsidR="00DD235A" w:rsidRPr="0022380A" w:rsidRDefault="00DD235A" w:rsidP="00DD235A">
      <w:pPr>
        <w:jc w:val="center"/>
        <w:rPr>
          <w:rFonts w:ascii="Arial Narrow" w:hAnsi="Arial Narrow" w:cs="Courier New"/>
          <w:b/>
        </w:rPr>
      </w:pPr>
      <w:r w:rsidRPr="0022380A">
        <w:rPr>
          <w:rFonts w:ascii="Arial Narrow" w:hAnsi="Arial Narrow" w:cs="Courier New"/>
          <w:b/>
        </w:rPr>
        <w:t>ÂNGELO MÁRIO PEREIRA ALVES</w:t>
      </w:r>
    </w:p>
    <w:p w14:paraId="719C3144" w14:textId="77777777" w:rsidR="00DD235A" w:rsidRPr="0022380A" w:rsidRDefault="00DD235A" w:rsidP="00DD235A">
      <w:pPr>
        <w:jc w:val="center"/>
        <w:rPr>
          <w:rFonts w:ascii="Arial Narrow" w:hAnsi="Arial Narrow" w:cs="Courier New"/>
        </w:rPr>
      </w:pPr>
      <w:r w:rsidRPr="0022380A">
        <w:rPr>
          <w:rFonts w:ascii="Arial Narrow" w:hAnsi="Arial Narrow" w:cs="Courier New"/>
        </w:rPr>
        <w:t>Prefeito Municipal</w:t>
      </w:r>
    </w:p>
    <w:p w14:paraId="101AF3DE" w14:textId="77777777" w:rsidR="00DD235A" w:rsidRPr="0022380A" w:rsidRDefault="00DD235A" w:rsidP="00DD235A">
      <w:pPr>
        <w:rPr>
          <w:rFonts w:ascii="Arial Narrow" w:hAnsi="Arial Narrow" w:cs="Arial"/>
        </w:rPr>
      </w:pPr>
    </w:p>
    <w:p w14:paraId="7CDE9090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015CDFCC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630255C5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6BA15D67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288920DF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2FBEC695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44D5051D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3B321236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0AF171F2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6BACF999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65F0549F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4FEB4348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0F811419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65ECCEFB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48CD7376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0CD34E83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2177A67F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063B24BE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25FD2EE5" w14:textId="77777777" w:rsidR="006F1783" w:rsidRPr="0022380A" w:rsidRDefault="006F1783" w:rsidP="00DD235A">
      <w:pPr>
        <w:rPr>
          <w:rFonts w:ascii="Arial Narrow" w:hAnsi="Arial Narrow" w:cs="Arial"/>
        </w:rPr>
      </w:pPr>
    </w:p>
    <w:p w14:paraId="6236EAF5" w14:textId="5C8D0EBE" w:rsidR="00043804" w:rsidRPr="0022380A" w:rsidRDefault="00043804" w:rsidP="00043804">
      <w:pPr>
        <w:jc w:val="center"/>
        <w:rPr>
          <w:rFonts w:ascii="Arial Narrow" w:hAnsi="Arial Narrow" w:cs="Courier New"/>
          <w:b/>
          <w:sz w:val="26"/>
          <w:szCs w:val="26"/>
        </w:rPr>
      </w:pPr>
      <w:r w:rsidRPr="0022380A">
        <w:rPr>
          <w:rFonts w:ascii="Arial Narrow" w:hAnsi="Arial Narrow" w:cs="Courier New"/>
          <w:b/>
          <w:sz w:val="26"/>
          <w:szCs w:val="26"/>
        </w:rPr>
        <w:lastRenderedPageBreak/>
        <w:t xml:space="preserve">PROJETO DE LEI N.º </w:t>
      </w:r>
      <w:r w:rsidR="00AD650B" w:rsidRPr="0022380A">
        <w:rPr>
          <w:rFonts w:ascii="Arial Narrow" w:hAnsi="Arial Narrow" w:cs="Courier New"/>
          <w:b/>
          <w:sz w:val="26"/>
          <w:szCs w:val="26"/>
        </w:rPr>
        <w:t>0016</w:t>
      </w:r>
      <w:r w:rsidRPr="0022380A">
        <w:rPr>
          <w:rFonts w:ascii="Arial Narrow" w:hAnsi="Arial Narrow" w:cs="Courier New"/>
          <w:b/>
          <w:sz w:val="26"/>
          <w:szCs w:val="26"/>
        </w:rPr>
        <w:t xml:space="preserve">, de </w:t>
      </w:r>
      <w:r w:rsidR="00AD650B" w:rsidRPr="0022380A">
        <w:rPr>
          <w:rFonts w:ascii="Arial Narrow" w:hAnsi="Arial Narrow" w:cs="Courier New"/>
          <w:b/>
          <w:sz w:val="26"/>
          <w:szCs w:val="26"/>
        </w:rPr>
        <w:t>05</w:t>
      </w:r>
      <w:r w:rsidRPr="0022380A">
        <w:rPr>
          <w:rFonts w:ascii="Arial Narrow" w:hAnsi="Arial Narrow" w:cs="Courier New"/>
          <w:b/>
          <w:sz w:val="26"/>
          <w:szCs w:val="26"/>
        </w:rPr>
        <w:t xml:space="preserve"> de </w:t>
      </w:r>
      <w:r w:rsidR="00AD650B" w:rsidRPr="0022380A">
        <w:rPr>
          <w:rFonts w:ascii="Arial Narrow" w:hAnsi="Arial Narrow" w:cs="Courier New"/>
          <w:b/>
          <w:sz w:val="26"/>
          <w:szCs w:val="26"/>
        </w:rPr>
        <w:t>maio</w:t>
      </w:r>
      <w:r w:rsidRPr="0022380A">
        <w:rPr>
          <w:rFonts w:ascii="Arial Narrow" w:hAnsi="Arial Narrow" w:cs="Courier New"/>
          <w:b/>
          <w:sz w:val="26"/>
          <w:szCs w:val="26"/>
        </w:rPr>
        <w:t xml:space="preserve"> de 2025</w:t>
      </w:r>
    </w:p>
    <w:p w14:paraId="6175BCF3" w14:textId="77777777" w:rsidR="006F1783" w:rsidRPr="0022380A" w:rsidRDefault="006F1783" w:rsidP="006F1783">
      <w:pPr>
        <w:pStyle w:val="SemEspaamento"/>
        <w:spacing w:line="276" w:lineRule="auto"/>
        <w:jc w:val="center"/>
        <w:rPr>
          <w:rFonts w:ascii="Arial Narrow" w:hAnsi="Arial Narrow" w:cs="Courier New"/>
          <w:b/>
          <w:sz w:val="24"/>
          <w:szCs w:val="24"/>
        </w:rPr>
      </w:pPr>
    </w:p>
    <w:p w14:paraId="1EA185DD" w14:textId="77777777" w:rsidR="00DD235A" w:rsidRPr="0022380A" w:rsidRDefault="00DD235A" w:rsidP="00DD235A">
      <w:pPr>
        <w:pStyle w:val="SemEspaamento"/>
        <w:spacing w:line="276" w:lineRule="auto"/>
        <w:jc w:val="center"/>
        <w:rPr>
          <w:rFonts w:ascii="Arial Narrow" w:hAnsi="Arial Narrow" w:cs="Courier New"/>
          <w:b/>
          <w:sz w:val="24"/>
          <w:szCs w:val="24"/>
          <w:u w:val="single"/>
        </w:rPr>
      </w:pPr>
      <w:r w:rsidRPr="0022380A">
        <w:rPr>
          <w:rFonts w:ascii="Arial Narrow" w:hAnsi="Arial Narrow" w:cs="Courier New"/>
          <w:b/>
          <w:sz w:val="24"/>
          <w:szCs w:val="24"/>
          <w:u w:val="single"/>
        </w:rPr>
        <w:t>JUSTIFICATIVA</w:t>
      </w:r>
    </w:p>
    <w:p w14:paraId="359936B1" w14:textId="77777777" w:rsidR="00DD235A" w:rsidRPr="0022380A" w:rsidRDefault="00DD235A" w:rsidP="00DD235A">
      <w:pPr>
        <w:pStyle w:val="SemEspaamento"/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51D4021C" w14:textId="77777777" w:rsidR="00DD235A" w:rsidRPr="0022380A" w:rsidRDefault="00DD235A" w:rsidP="00DD235A">
      <w:pPr>
        <w:pStyle w:val="SemEspaamento"/>
        <w:spacing w:line="276" w:lineRule="auto"/>
        <w:ind w:firstLine="708"/>
        <w:rPr>
          <w:rFonts w:ascii="Arial Narrow" w:hAnsi="Arial Narrow" w:cs="Arial"/>
          <w:b/>
          <w:sz w:val="24"/>
          <w:szCs w:val="24"/>
        </w:rPr>
      </w:pPr>
      <w:r w:rsidRPr="0022380A">
        <w:rPr>
          <w:rFonts w:ascii="Arial Narrow" w:hAnsi="Arial Narrow" w:cs="Arial"/>
          <w:b/>
          <w:sz w:val="24"/>
          <w:szCs w:val="24"/>
        </w:rPr>
        <w:t xml:space="preserve">Senhores(as) Vereadores(as), </w:t>
      </w:r>
    </w:p>
    <w:p w14:paraId="6055131F" w14:textId="77777777" w:rsidR="00A022FB" w:rsidRPr="00A022FB" w:rsidRDefault="00A022FB" w:rsidP="00A022FB">
      <w:pPr>
        <w:spacing w:before="100" w:beforeAutospacing="1" w:after="100" w:afterAutospacing="1"/>
        <w:ind w:firstLine="708"/>
        <w:jc w:val="both"/>
        <w:rPr>
          <w:rFonts w:ascii="Arial Narrow" w:hAnsi="Arial Narrow"/>
        </w:rPr>
      </w:pPr>
      <w:r w:rsidRPr="00A022FB">
        <w:rPr>
          <w:rFonts w:ascii="Arial Narrow" w:hAnsi="Arial Narrow"/>
        </w:rPr>
        <w:t>O presente Projeto de Lei tem por finalidade autorizar o Município de Pugmil – TO a realizar contratações por tempo determinado, no exercício de 2026, para atender a necessidades temporárias de excepcional interesse público, em estrita observância ao disposto no inciso IX do artigo 37 da Constituição Federal.</w:t>
      </w:r>
    </w:p>
    <w:p w14:paraId="3ACB716A" w14:textId="77777777" w:rsidR="00A022FB" w:rsidRPr="00A022FB" w:rsidRDefault="00A022FB" w:rsidP="0022380A">
      <w:pPr>
        <w:spacing w:before="100" w:beforeAutospacing="1" w:after="100" w:afterAutospacing="1"/>
        <w:ind w:firstLine="708"/>
        <w:jc w:val="both"/>
        <w:rPr>
          <w:rFonts w:ascii="Arial Narrow" w:hAnsi="Arial Narrow"/>
        </w:rPr>
      </w:pPr>
      <w:r w:rsidRPr="00A022FB">
        <w:rPr>
          <w:rFonts w:ascii="Arial Narrow" w:hAnsi="Arial Narrow"/>
        </w:rPr>
        <w:t>A proposta se mostra necessária diante das demandas contínuas e imprevisíveis da Administração Pública Municipal, especialmente em áreas essenciais como saúde, educação, assistência social, execução de convênios, programas governamentais e atendimento a situações emergenciais, que, por sua natureza, não podem sofrer interrupções ou descontinuidade na prestação dos serviços públicos à população.</w:t>
      </w:r>
    </w:p>
    <w:p w14:paraId="64D75EC7" w14:textId="77777777" w:rsidR="00A022FB" w:rsidRPr="00A022FB" w:rsidRDefault="00A022FB" w:rsidP="0022380A">
      <w:pPr>
        <w:spacing w:before="100" w:beforeAutospacing="1" w:after="100" w:afterAutospacing="1"/>
        <w:ind w:firstLine="708"/>
        <w:jc w:val="both"/>
        <w:rPr>
          <w:rFonts w:ascii="Arial Narrow" w:hAnsi="Arial Narrow"/>
        </w:rPr>
      </w:pPr>
      <w:r w:rsidRPr="00A022FB">
        <w:rPr>
          <w:rFonts w:ascii="Arial Narrow" w:hAnsi="Arial Narrow"/>
        </w:rPr>
        <w:t>O texto científico delimita, de forma clara e objetiva, as hipóteses que caracterizam a necessidade temporária de excepcional interesse público, alinhando-se à jurisprudência consolidada dos Tribunais Superiores, que reconhecem a validade da contratação temporária quando amparada em lei específica, prazo determinado e motivação concreta. Também estabelece critérios quanto à escolaridade, carga horária, atribuições e deveres dos contratados, garantindo isonomia em relação aos servidores efetivos.</w:t>
      </w:r>
    </w:p>
    <w:p w14:paraId="355BD8BA" w14:textId="6DD111FF" w:rsidR="00A022FB" w:rsidRPr="00A022FB" w:rsidRDefault="00A022FB" w:rsidP="0022380A">
      <w:pPr>
        <w:spacing w:before="100" w:beforeAutospacing="1" w:after="100" w:afterAutospacing="1"/>
        <w:ind w:firstLine="708"/>
        <w:jc w:val="both"/>
        <w:rPr>
          <w:rFonts w:ascii="Arial Narrow" w:hAnsi="Arial Narrow"/>
        </w:rPr>
      </w:pPr>
      <w:r w:rsidRPr="00A022FB">
        <w:rPr>
          <w:rFonts w:ascii="Arial Narrow" w:hAnsi="Arial Narrow"/>
        </w:rPr>
        <w:t xml:space="preserve">Cumpre destacar que a vigência dos contratos está limitada ao exercício de 2026, com possibilidade de prorrogação apenas uma única vez e dentro dos limites legais, assegurando controle, planejamento e responsabilidade fiscal, em consonância com a Lei de Responsabilidade Fiscal. </w:t>
      </w:r>
    </w:p>
    <w:p w14:paraId="5EA209F2" w14:textId="77777777" w:rsidR="00A022FB" w:rsidRPr="00A022FB" w:rsidRDefault="00A022FB" w:rsidP="0022380A">
      <w:pPr>
        <w:spacing w:before="100" w:beforeAutospacing="1" w:after="100" w:afterAutospacing="1"/>
        <w:ind w:firstLine="708"/>
        <w:jc w:val="both"/>
        <w:rPr>
          <w:rFonts w:ascii="Arial Narrow" w:hAnsi="Arial Narrow"/>
        </w:rPr>
      </w:pPr>
      <w:r w:rsidRPr="00A022FB">
        <w:rPr>
          <w:rFonts w:ascii="Arial Narrow" w:hAnsi="Arial Narrow"/>
        </w:rPr>
        <w:t>Diante do exposto, resta evidente o relevante interesse público que fundamenta o presente Projeto de Lei, razão pela qual se submete a matéria à apreciação da Câmara Municipal de Pugmil – TO, esperando-se sua aprovação como medida necessária, legal e responsável para o regular funcionamento da Administração Pública Municipal no exercício de 2026.</w:t>
      </w:r>
    </w:p>
    <w:p w14:paraId="783EF4B9" w14:textId="00DB0811" w:rsidR="00043804" w:rsidRPr="0022380A" w:rsidRDefault="00043804" w:rsidP="00043804">
      <w:pPr>
        <w:ind w:firstLine="709"/>
        <w:jc w:val="both"/>
        <w:rPr>
          <w:rFonts w:ascii="Arial Narrow" w:hAnsi="Arial Narrow" w:cs="Calibri"/>
          <w:sz w:val="26"/>
          <w:szCs w:val="26"/>
        </w:rPr>
      </w:pPr>
      <w:r w:rsidRPr="0022380A">
        <w:rPr>
          <w:rFonts w:ascii="Arial Narrow" w:hAnsi="Arial Narrow" w:cs="Calibri"/>
          <w:snapToGrid w:val="0"/>
          <w:sz w:val="26"/>
          <w:szCs w:val="26"/>
        </w:rPr>
        <w:t xml:space="preserve">GABINETE DO PREFEITO DE PUGMIL, aos </w:t>
      </w:r>
      <w:r w:rsidR="00A022FB" w:rsidRPr="0022380A">
        <w:rPr>
          <w:rFonts w:ascii="Arial Narrow" w:hAnsi="Arial Narrow" w:cs="Calibri"/>
          <w:snapToGrid w:val="0"/>
          <w:sz w:val="26"/>
          <w:szCs w:val="26"/>
        </w:rPr>
        <w:t>30</w:t>
      </w:r>
      <w:r w:rsidRPr="0022380A">
        <w:rPr>
          <w:rFonts w:ascii="Arial Narrow" w:hAnsi="Arial Narrow" w:cs="Calibri"/>
          <w:snapToGrid w:val="0"/>
          <w:sz w:val="26"/>
          <w:szCs w:val="26"/>
        </w:rPr>
        <w:t xml:space="preserve"> dias do mês de </w:t>
      </w:r>
      <w:r w:rsidR="00A022FB" w:rsidRPr="0022380A">
        <w:rPr>
          <w:rFonts w:ascii="Arial Narrow" w:hAnsi="Arial Narrow" w:cs="Calibri"/>
          <w:snapToGrid w:val="0"/>
          <w:sz w:val="26"/>
          <w:szCs w:val="26"/>
        </w:rPr>
        <w:t>janeiro do ano de 2026</w:t>
      </w:r>
    </w:p>
    <w:p w14:paraId="223F45BC" w14:textId="77777777" w:rsidR="00043804" w:rsidRPr="0022380A" w:rsidRDefault="00043804" w:rsidP="00043804">
      <w:pPr>
        <w:jc w:val="both"/>
        <w:rPr>
          <w:rFonts w:ascii="Arial Narrow" w:hAnsi="Arial Narrow" w:cs="Calibri"/>
          <w:sz w:val="26"/>
          <w:szCs w:val="26"/>
        </w:rPr>
      </w:pPr>
    </w:p>
    <w:p w14:paraId="7062FFC1" w14:textId="77777777" w:rsidR="00043804" w:rsidRPr="0022380A" w:rsidRDefault="00043804" w:rsidP="00043804">
      <w:pPr>
        <w:jc w:val="both"/>
        <w:rPr>
          <w:rFonts w:ascii="Arial Narrow" w:hAnsi="Arial Narrow" w:cs="Calibri"/>
          <w:sz w:val="26"/>
          <w:szCs w:val="26"/>
        </w:rPr>
      </w:pPr>
    </w:p>
    <w:p w14:paraId="43867659" w14:textId="77777777" w:rsidR="0022380A" w:rsidRPr="0022380A" w:rsidRDefault="0022380A" w:rsidP="00043804">
      <w:pPr>
        <w:jc w:val="both"/>
        <w:rPr>
          <w:rFonts w:ascii="Arial Narrow" w:hAnsi="Arial Narrow" w:cs="Calibri"/>
          <w:sz w:val="26"/>
          <w:szCs w:val="26"/>
        </w:rPr>
      </w:pPr>
    </w:p>
    <w:p w14:paraId="45EF9FED" w14:textId="77777777" w:rsidR="00043804" w:rsidRPr="0022380A" w:rsidRDefault="00043804" w:rsidP="00043804">
      <w:pPr>
        <w:jc w:val="center"/>
        <w:rPr>
          <w:rFonts w:ascii="Arial Narrow" w:hAnsi="Arial Narrow" w:cs="Calibri"/>
          <w:b/>
          <w:sz w:val="26"/>
          <w:szCs w:val="26"/>
        </w:rPr>
      </w:pPr>
      <w:r w:rsidRPr="0022380A">
        <w:rPr>
          <w:rFonts w:ascii="Arial Narrow" w:hAnsi="Arial Narrow" w:cs="Calibri"/>
          <w:b/>
          <w:sz w:val="26"/>
          <w:szCs w:val="26"/>
        </w:rPr>
        <w:t>ÂNGELO MÁRIO PEREIRA ALVES</w:t>
      </w:r>
    </w:p>
    <w:p w14:paraId="195FAFEB" w14:textId="122305E4" w:rsidR="00854BCE" w:rsidRPr="0022380A" w:rsidRDefault="00043804" w:rsidP="00817BF6">
      <w:pPr>
        <w:jc w:val="center"/>
        <w:rPr>
          <w:rFonts w:ascii="Courier New" w:hAnsi="Courier New" w:cs="Courier New"/>
        </w:rPr>
      </w:pPr>
      <w:r w:rsidRPr="0022380A">
        <w:rPr>
          <w:rFonts w:ascii="Arial Narrow" w:hAnsi="Arial Narrow" w:cs="Calibri"/>
          <w:i/>
          <w:sz w:val="26"/>
          <w:szCs w:val="26"/>
        </w:rPr>
        <w:t>Prefeito Municipal</w:t>
      </w:r>
    </w:p>
    <w:sectPr w:rsidR="00854BCE" w:rsidRPr="0022380A" w:rsidSect="00CE1FA6">
      <w:headerReference w:type="default" r:id="rId7"/>
      <w:footerReference w:type="default" r:id="rId8"/>
      <w:pgSz w:w="11906" w:h="16838" w:code="9"/>
      <w:pgMar w:top="2268" w:right="1134" w:bottom="1843" w:left="1701" w:header="709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1BEE" w14:textId="77777777" w:rsidR="00DD0144" w:rsidRDefault="00DD0144" w:rsidP="00377C2E">
      <w:r>
        <w:separator/>
      </w:r>
    </w:p>
  </w:endnote>
  <w:endnote w:type="continuationSeparator" w:id="0">
    <w:p w14:paraId="5BE16063" w14:textId="77777777" w:rsidR="00DD0144" w:rsidRDefault="00DD0144" w:rsidP="0037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5295" w14:textId="2CA4923A" w:rsidR="00A57CEB" w:rsidRPr="00854BCE" w:rsidRDefault="00A57CEB" w:rsidP="00854BCE">
    <w:pPr>
      <w:pStyle w:val="Rodap"/>
      <w:tabs>
        <w:tab w:val="clear" w:pos="4252"/>
      </w:tabs>
      <w:rPr>
        <w:rFonts w:ascii="Arial" w:hAnsi="Arial" w:cs="Arial"/>
        <w:b/>
        <w:sz w:val="20"/>
        <w:szCs w:val="20"/>
      </w:rPr>
    </w:pPr>
    <w:r w:rsidRPr="006D3106">
      <w:rPr>
        <w:rFonts w:ascii="Courier New" w:hAnsi="Courier New" w:cs="Courier New"/>
        <w:noProof/>
      </w:rPr>
      <w:drawing>
        <wp:anchor distT="0" distB="0" distL="114300" distR="114300" simplePos="0" relativeHeight="251664384" behindDoc="0" locked="0" layoutInCell="1" allowOverlap="1" wp14:anchorId="7B819E6B" wp14:editId="57EF329B">
          <wp:simplePos x="0" y="0"/>
          <wp:positionH relativeFrom="column">
            <wp:posOffset>-10833735</wp:posOffset>
          </wp:positionH>
          <wp:positionV relativeFrom="paragraph">
            <wp:posOffset>-756285</wp:posOffset>
          </wp:positionV>
          <wp:extent cx="10308502" cy="1755775"/>
          <wp:effectExtent l="0" t="0" r="4445" b="0"/>
          <wp:wrapNone/>
          <wp:docPr id="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69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502" cy="175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106">
      <w:rPr>
        <w:rFonts w:ascii="Courier New" w:hAnsi="Courier New" w:cs="Courier New"/>
        <w:noProof/>
      </w:rPr>
      <w:drawing>
        <wp:anchor distT="0" distB="0" distL="114300" distR="114300" simplePos="0" relativeHeight="251662336" behindDoc="1" locked="0" layoutInCell="1" allowOverlap="1" wp14:anchorId="6E227F5A" wp14:editId="1080192F">
          <wp:simplePos x="0" y="0"/>
          <wp:positionH relativeFrom="column">
            <wp:posOffset>5838190</wp:posOffset>
          </wp:positionH>
          <wp:positionV relativeFrom="paragraph">
            <wp:posOffset>-645779</wp:posOffset>
          </wp:positionV>
          <wp:extent cx="9171397" cy="1562100"/>
          <wp:effectExtent l="0" t="0" r="0" b="0"/>
          <wp:wrapNone/>
          <wp:docPr id="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70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1397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BCE">
      <w:rPr>
        <w:rFonts w:ascii="Courier New" w:hAnsi="Courier New" w:cs="Courier New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F0FEF4A" wp14:editId="5A9FD72C">
          <wp:simplePos x="0" y="0"/>
          <wp:positionH relativeFrom="margin">
            <wp:posOffset>596265</wp:posOffset>
          </wp:positionH>
          <wp:positionV relativeFrom="paragraph">
            <wp:posOffset>-100330</wp:posOffset>
          </wp:positionV>
          <wp:extent cx="520700" cy="587375"/>
          <wp:effectExtent l="0" t="0" r="0" b="0"/>
          <wp:wrapSquare wrapText="bothSides"/>
          <wp:docPr id="45" name="Imagem 45" descr="C:\Users\nando\AppData\Local\Microsoft\Windows\INetCache\Content.Word\LOGO +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ando\AppData\Local\Microsoft\Windows\INetCache\Content.Word\LOGO + BRASAO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9" t="-3975" r="-359" b="-1804"/>
                  <a:stretch/>
                </pic:blipFill>
                <pic:spPr bwMode="auto">
                  <a:xfrm>
                    <a:off x="0" y="0"/>
                    <a:ext cx="5207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BCE">
      <w:rPr>
        <w:rFonts w:ascii="Arial" w:hAnsi="Arial" w:cs="Arial"/>
        <w:b/>
        <w:sz w:val="20"/>
        <w:szCs w:val="20"/>
      </w:rPr>
      <w:t xml:space="preserve">MUNICÍPIO DE PUGMIL – TO – CNPJ: 01.615.883/0001-07 </w:t>
    </w:r>
  </w:p>
  <w:p w14:paraId="065D60C5" w14:textId="058B2C9D" w:rsidR="00A57CEB" w:rsidRPr="00377C2E" w:rsidRDefault="00A57CEB" w:rsidP="00854BCE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</w:t>
    </w:r>
    <w:r w:rsidRPr="00377C2E">
      <w:rPr>
        <w:rFonts w:ascii="Arial" w:hAnsi="Arial" w:cs="Arial"/>
        <w:sz w:val="18"/>
        <w:szCs w:val="18"/>
      </w:rPr>
      <w:t>Rua Tocantins, nº 178, Centro, Pugmil – TO, CEP: 77.603-000</w:t>
    </w:r>
    <w:r w:rsidRPr="00377C2E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 xml:space="preserve">         </w:t>
    </w:r>
    <w:r w:rsidRPr="00377C2E">
      <w:rPr>
        <w:rFonts w:ascii="Arial" w:hAnsi="Arial" w:cs="Arial"/>
        <w:sz w:val="18"/>
        <w:szCs w:val="18"/>
      </w:rPr>
      <w:t>(63) 3397-1170 - www.pugmil.to.gov.br</w:t>
    </w:r>
    <w:r>
      <w:rPr>
        <w:rFonts w:ascii="Arial" w:hAnsi="Arial" w:cs="Arial"/>
        <w:sz w:val="18"/>
        <w:szCs w:val="18"/>
      </w:rPr>
      <w:t xml:space="preserve"> – prefpugmil@yahoo.com.br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29D4" w14:textId="77777777" w:rsidR="00DD0144" w:rsidRDefault="00DD0144" w:rsidP="00377C2E">
      <w:r>
        <w:separator/>
      </w:r>
    </w:p>
  </w:footnote>
  <w:footnote w:type="continuationSeparator" w:id="0">
    <w:p w14:paraId="393B13FA" w14:textId="77777777" w:rsidR="00DD0144" w:rsidRDefault="00DD0144" w:rsidP="0037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A185" w14:textId="13AA0100" w:rsidR="00A57CEB" w:rsidRDefault="00A57CEB" w:rsidP="00377C2E">
    <w:pPr>
      <w:pStyle w:val="Cabealho"/>
      <w:jc w:val="center"/>
    </w:pPr>
    <w:r w:rsidRPr="005B7988">
      <w:rPr>
        <w:noProof/>
      </w:rPr>
      <w:drawing>
        <wp:anchor distT="0" distB="0" distL="114300" distR="114300" simplePos="0" relativeHeight="251665408" behindDoc="1" locked="0" layoutInCell="1" allowOverlap="1" wp14:anchorId="790F9CE6" wp14:editId="0ACA4A9E">
          <wp:simplePos x="0" y="0"/>
          <wp:positionH relativeFrom="page">
            <wp:align>center</wp:align>
          </wp:positionH>
          <wp:positionV relativeFrom="paragraph">
            <wp:posOffset>-227965</wp:posOffset>
          </wp:positionV>
          <wp:extent cx="3695577" cy="1028700"/>
          <wp:effectExtent l="0" t="0" r="63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689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577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0B8EC" w14:textId="7BF518B7" w:rsidR="00A57CEB" w:rsidRDefault="00A57CEB" w:rsidP="00377C2E">
    <w:pPr>
      <w:pStyle w:val="Cabealho"/>
      <w:jc w:val="cent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A93326F" wp14:editId="4379226F">
          <wp:simplePos x="0" y="0"/>
          <wp:positionH relativeFrom="column">
            <wp:posOffset>-927735</wp:posOffset>
          </wp:positionH>
          <wp:positionV relativeFrom="paragraph">
            <wp:posOffset>1406525</wp:posOffset>
          </wp:positionV>
          <wp:extent cx="7170838" cy="6223000"/>
          <wp:effectExtent l="0" t="0" r="0" b="0"/>
          <wp:wrapNone/>
          <wp:docPr id="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428053" name="Imagem 10454280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0838" cy="622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C40"/>
    <w:multiLevelType w:val="hybridMultilevel"/>
    <w:tmpl w:val="2D9068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6FEA"/>
    <w:multiLevelType w:val="hybridMultilevel"/>
    <w:tmpl w:val="7560870E"/>
    <w:lvl w:ilvl="0" w:tplc="AE18483A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5BD"/>
    <w:multiLevelType w:val="hybridMultilevel"/>
    <w:tmpl w:val="DF6601C0"/>
    <w:lvl w:ilvl="0" w:tplc="CEB4792A">
      <w:start w:val="1"/>
      <w:numFmt w:val="lowerRoman"/>
      <w:lvlText w:val="%1)"/>
      <w:lvlJc w:val="left"/>
      <w:pPr>
        <w:ind w:left="1863" w:hanging="1155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351319"/>
    <w:multiLevelType w:val="hybridMultilevel"/>
    <w:tmpl w:val="A3F2E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03AE"/>
    <w:multiLevelType w:val="hybridMultilevel"/>
    <w:tmpl w:val="01F67942"/>
    <w:lvl w:ilvl="0" w:tplc="6DA4C1D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7C"/>
    <w:multiLevelType w:val="multilevel"/>
    <w:tmpl w:val="D9FC5984"/>
    <w:lvl w:ilvl="0">
      <w:start w:val="1"/>
      <w:numFmt w:val="decimal"/>
      <w:lvlText w:val="%1."/>
      <w:lvlJc w:val="left"/>
      <w:rPr>
        <w:rFonts w:ascii="AngsanaUPC" w:eastAsia="AngsanaUPC" w:hAnsi="AngsanaUPC" w:cs="AngsanaUPC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E869AC"/>
    <w:multiLevelType w:val="hybridMultilevel"/>
    <w:tmpl w:val="311A0108"/>
    <w:lvl w:ilvl="0" w:tplc="C44C3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F2082"/>
    <w:multiLevelType w:val="hybridMultilevel"/>
    <w:tmpl w:val="90E2CA66"/>
    <w:lvl w:ilvl="0" w:tplc="59EAC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096A"/>
    <w:multiLevelType w:val="hybridMultilevel"/>
    <w:tmpl w:val="B3AC4A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F42F4"/>
    <w:multiLevelType w:val="hybridMultilevel"/>
    <w:tmpl w:val="B814839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950D3E"/>
    <w:multiLevelType w:val="multilevel"/>
    <w:tmpl w:val="FE54965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3BA7354E"/>
    <w:multiLevelType w:val="hybridMultilevel"/>
    <w:tmpl w:val="77B4AB9C"/>
    <w:lvl w:ilvl="0" w:tplc="01BCF7A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273C1"/>
    <w:multiLevelType w:val="hybridMultilevel"/>
    <w:tmpl w:val="7560870E"/>
    <w:lvl w:ilvl="0" w:tplc="AE18483A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7CE2"/>
    <w:multiLevelType w:val="hybridMultilevel"/>
    <w:tmpl w:val="36500866"/>
    <w:lvl w:ilvl="0" w:tplc="A4306B00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6534C"/>
    <w:multiLevelType w:val="hybridMultilevel"/>
    <w:tmpl w:val="18D061F0"/>
    <w:lvl w:ilvl="0" w:tplc="97C042D2">
      <w:start w:val="1"/>
      <w:numFmt w:val="upperRoman"/>
      <w:lvlText w:val="%1 - "/>
      <w:lvlJc w:val="left"/>
      <w:pPr>
        <w:ind w:left="720" w:hanging="360"/>
      </w:pPr>
      <w:rPr>
        <w:rFonts w:ascii="Constantia" w:eastAsia="Arial" w:hAnsi="Constantia" w:cs="Arial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A2D32"/>
    <w:multiLevelType w:val="hybridMultilevel"/>
    <w:tmpl w:val="0B36641E"/>
    <w:lvl w:ilvl="0" w:tplc="71D8C9A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14A82"/>
    <w:multiLevelType w:val="hybridMultilevel"/>
    <w:tmpl w:val="393650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2C67"/>
    <w:multiLevelType w:val="hybridMultilevel"/>
    <w:tmpl w:val="4E686B98"/>
    <w:lvl w:ilvl="0" w:tplc="71D8C9AC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D0D27"/>
    <w:multiLevelType w:val="hybridMultilevel"/>
    <w:tmpl w:val="90E2CA66"/>
    <w:lvl w:ilvl="0" w:tplc="59EACE1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D513A"/>
    <w:multiLevelType w:val="hybridMultilevel"/>
    <w:tmpl w:val="18D061F0"/>
    <w:lvl w:ilvl="0" w:tplc="97C042D2">
      <w:start w:val="1"/>
      <w:numFmt w:val="upperRoman"/>
      <w:lvlText w:val="%1 - "/>
      <w:lvlJc w:val="left"/>
      <w:pPr>
        <w:ind w:left="720" w:hanging="360"/>
      </w:pPr>
      <w:rPr>
        <w:rFonts w:ascii="Constantia" w:eastAsia="Arial" w:hAnsi="Constantia" w:cs="Arial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A28D5"/>
    <w:multiLevelType w:val="hybridMultilevel"/>
    <w:tmpl w:val="3C3C2ACC"/>
    <w:lvl w:ilvl="0" w:tplc="F054557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971937976">
    <w:abstractNumId w:val="20"/>
  </w:num>
  <w:num w:numId="2" w16cid:durableId="12868911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630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3559967">
    <w:abstractNumId w:val="16"/>
  </w:num>
  <w:num w:numId="5" w16cid:durableId="420222825">
    <w:abstractNumId w:val="4"/>
  </w:num>
  <w:num w:numId="6" w16cid:durableId="1462071423">
    <w:abstractNumId w:val="8"/>
  </w:num>
  <w:num w:numId="7" w16cid:durableId="337854197">
    <w:abstractNumId w:val="3"/>
  </w:num>
  <w:num w:numId="8" w16cid:durableId="76708662">
    <w:abstractNumId w:val="5"/>
  </w:num>
  <w:num w:numId="9" w16cid:durableId="1505894245">
    <w:abstractNumId w:val="9"/>
  </w:num>
  <w:num w:numId="10" w16cid:durableId="2108304305">
    <w:abstractNumId w:val="15"/>
  </w:num>
  <w:num w:numId="11" w16cid:durableId="676225569">
    <w:abstractNumId w:val="17"/>
  </w:num>
  <w:num w:numId="12" w16cid:durableId="1557357832">
    <w:abstractNumId w:val="13"/>
  </w:num>
  <w:num w:numId="13" w16cid:durableId="478812473">
    <w:abstractNumId w:val="19"/>
  </w:num>
  <w:num w:numId="14" w16cid:durableId="999232014">
    <w:abstractNumId w:val="12"/>
  </w:num>
  <w:num w:numId="15" w16cid:durableId="1026296971">
    <w:abstractNumId w:val="14"/>
  </w:num>
  <w:num w:numId="16" w16cid:durableId="1275089572">
    <w:abstractNumId w:val="11"/>
  </w:num>
  <w:num w:numId="17" w16cid:durableId="535848927">
    <w:abstractNumId w:val="1"/>
  </w:num>
  <w:num w:numId="18" w16cid:durableId="1262058949">
    <w:abstractNumId w:val="18"/>
  </w:num>
  <w:num w:numId="19" w16cid:durableId="272979039">
    <w:abstractNumId w:val="7"/>
  </w:num>
  <w:num w:numId="20" w16cid:durableId="1875465397">
    <w:abstractNumId w:val="0"/>
  </w:num>
  <w:num w:numId="21" w16cid:durableId="37265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2E"/>
    <w:rsid w:val="00043804"/>
    <w:rsid w:val="000A0ED6"/>
    <w:rsid w:val="000D4FCB"/>
    <w:rsid w:val="000E1CAE"/>
    <w:rsid w:val="00123DEB"/>
    <w:rsid w:val="001268EB"/>
    <w:rsid w:val="00133CEA"/>
    <w:rsid w:val="0013607A"/>
    <w:rsid w:val="00143EAB"/>
    <w:rsid w:val="00195E75"/>
    <w:rsid w:val="001B202D"/>
    <w:rsid w:val="001D4186"/>
    <w:rsid w:val="00200770"/>
    <w:rsid w:val="00222680"/>
    <w:rsid w:val="0022380A"/>
    <w:rsid w:val="002457BF"/>
    <w:rsid w:val="002471CD"/>
    <w:rsid w:val="002A0961"/>
    <w:rsid w:val="002A7A96"/>
    <w:rsid w:val="002C2A0A"/>
    <w:rsid w:val="00306870"/>
    <w:rsid w:val="003357B4"/>
    <w:rsid w:val="0034057E"/>
    <w:rsid w:val="00377C2E"/>
    <w:rsid w:val="00421422"/>
    <w:rsid w:val="00441555"/>
    <w:rsid w:val="00490F59"/>
    <w:rsid w:val="004C7782"/>
    <w:rsid w:val="004E4568"/>
    <w:rsid w:val="005266A4"/>
    <w:rsid w:val="00550561"/>
    <w:rsid w:val="00562057"/>
    <w:rsid w:val="00563557"/>
    <w:rsid w:val="005A05E4"/>
    <w:rsid w:val="005B7988"/>
    <w:rsid w:val="006308D9"/>
    <w:rsid w:val="0065173C"/>
    <w:rsid w:val="00652273"/>
    <w:rsid w:val="0068789F"/>
    <w:rsid w:val="006C4F19"/>
    <w:rsid w:val="006D0F96"/>
    <w:rsid w:val="006D3106"/>
    <w:rsid w:val="006F1783"/>
    <w:rsid w:val="007131BE"/>
    <w:rsid w:val="007247E5"/>
    <w:rsid w:val="00734987"/>
    <w:rsid w:val="00750E78"/>
    <w:rsid w:val="00785663"/>
    <w:rsid w:val="007B0EA9"/>
    <w:rsid w:val="007C5C79"/>
    <w:rsid w:val="007D4022"/>
    <w:rsid w:val="00817BF6"/>
    <w:rsid w:val="00854BCE"/>
    <w:rsid w:val="00895F6C"/>
    <w:rsid w:val="008B3974"/>
    <w:rsid w:val="00923793"/>
    <w:rsid w:val="00956128"/>
    <w:rsid w:val="009952FE"/>
    <w:rsid w:val="009C08EB"/>
    <w:rsid w:val="009C6E56"/>
    <w:rsid w:val="00A022FB"/>
    <w:rsid w:val="00A114A7"/>
    <w:rsid w:val="00A57CEB"/>
    <w:rsid w:val="00A61984"/>
    <w:rsid w:val="00AB0BBF"/>
    <w:rsid w:val="00AC3477"/>
    <w:rsid w:val="00AD650B"/>
    <w:rsid w:val="00AE7BEB"/>
    <w:rsid w:val="00B22D7A"/>
    <w:rsid w:val="00B46528"/>
    <w:rsid w:val="00B47D79"/>
    <w:rsid w:val="00B77AA2"/>
    <w:rsid w:val="00B91B46"/>
    <w:rsid w:val="00BC10D0"/>
    <w:rsid w:val="00BE1717"/>
    <w:rsid w:val="00C26750"/>
    <w:rsid w:val="00C27D9C"/>
    <w:rsid w:val="00C3386D"/>
    <w:rsid w:val="00C35ABE"/>
    <w:rsid w:val="00C4371B"/>
    <w:rsid w:val="00C535F0"/>
    <w:rsid w:val="00C60065"/>
    <w:rsid w:val="00C61628"/>
    <w:rsid w:val="00CA486B"/>
    <w:rsid w:val="00CA55FD"/>
    <w:rsid w:val="00CD4566"/>
    <w:rsid w:val="00CE1FA6"/>
    <w:rsid w:val="00D309AA"/>
    <w:rsid w:val="00D341B4"/>
    <w:rsid w:val="00D45F3C"/>
    <w:rsid w:val="00D535D0"/>
    <w:rsid w:val="00D53711"/>
    <w:rsid w:val="00D568EB"/>
    <w:rsid w:val="00DB3891"/>
    <w:rsid w:val="00DD0144"/>
    <w:rsid w:val="00DD235A"/>
    <w:rsid w:val="00DE598A"/>
    <w:rsid w:val="00E02914"/>
    <w:rsid w:val="00E1057F"/>
    <w:rsid w:val="00E14BEA"/>
    <w:rsid w:val="00E52620"/>
    <w:rsid w:val="00E82758"/>
    <w:rsid w:val="00E87F6E"/>
    <w:rsid w:val="00E912B0"/>
    <w:rsid w:val="00EC265C"/>
    <w:rsid w:val="00EF4B37"/>
    <w:rsid w:val="00FA5825"/>
    <w:rsid w:val="00F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F4394"/>
  <w15:docId w15:val="{2EECF84E-FCEF-4278-BB0A-5A86C14C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202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1B202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B20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1B202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1B202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1F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nhideWhenUsed/>
    <w:rsid w:val="00377C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7C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77C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7C2E"/>
  </w:style>
  <w:style w:type="paragraph" w:styleId="Rodap">
    <w:name w:val="footer"/>
    <w:basedOn w:val="Normal"/>
    <w:link w:val="RodapChar"/>
    <w:unhideWhenUsed/>
    <w:rsid w:val="00377C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C2E"/>
  </w:style>
  <w:style w:type="character" w:customStyle="1" w:styleId="Ttulo1Char">
    <w:name w:val="Título 1 Char"/>
    <w:basedOn w:val="Fontepargpadro"/>
    <w:link w:val="Ttulo1"/>
    <w:rsid w:val="001B202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B202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1B202D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1B202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1B20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B202D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B202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B202D"/>
    <w:pPr>
      <w:ind w:firstLine="2835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B202D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1B202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B202D"/>
  </w:style>
  <w:style w:type="character" w:styleId="nfase">
    <w:name w:val="Emphasis"/>
    <w:uiPriority w:val="20"/>
    <w:qFormat/>
    <w:rsid w:val="001B202D"/>
    <w:rPr>
      <w:i/>
      <w:iCs/>
    </w:rPr>
  </w:style>
  <w:style w:type="paragraph" w:styleId="Recuodecorpodetexto2">
    <w:name w:val="Body Text Indent 2"/>
    <w:basedOn w:val="Normal"/>
    <w:link w:val="Recuodecorpodetexto2Char"/>
    <w:rsid w:val="001B202D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1B2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notaderodap">
    <w:name w:val="footnote text"/>
    <w:basedOn w:val="Normal"/>
    <w:link w:val="TextodenotaderodapChar1"/>
    <w:unhideWhenUsed/>
    <w:rsid w:val="001B202D"/>
    <w:rPr>
      <w:sz w:val="20"/>
      <w:szCs w:val="20"/>
      <w:lang w:val="x-none" w:eastAsia="en-US"/>
    </w:rPr>
  </w:style>
  <w:style w:type="character" w:customStyle="1" w:styleId="TextodenotaderodapChar">
    <w:name w:val="Texto de nota de rodapé Char"/>
    <w:basedOn w:val="Fontepargpadro"/>
    <w:rsid w:val="001B2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umerada4">
    <w:name w:val="List Number 4"/>
    <w:basedOn w:val="Normal"/>
    <w:unhideWhenUsed/>
    <w:rsid w:val="001B202D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Pargrafo">
    <w:name w:val="Parágrafo"/>
    <w:basedOn w:val="Cabealho"/>
    <w:rsid w:val="001B202D"/>
    <w:pPr>
      <w:tabs>
        <w:tab w:val="clear" w:pos="4252"/>
        <w:tab w:val="clear" w:pos="8504"/>
        <w:tab w:val="center" w:pos="4419"/>
        <w:tab w:val="right" w:pos="8838"/>
      </w:tabs>
      <w:ind w:firstLine="1134"/>
      <w:jc w:val="both"/>
    </w:pPr>
    <w:rPr>
      <w:rFonts w:ascii="Tahoma" w:hAnsi="Tahoma"/>
      <w:szCs w:val="20"/>
      <w:lang w:val="x-none"/>
    </w:rPr>
  </w:style>
  <w:style w:type="paragraph" w:customStyle="1" w:styleId="Default">
    <w:name w:val="Default"/>
    <w:rsid w:val="001B20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Estilo1">
    <w:name w:val="Estilo1"/>
    <w:basedOn w:val="Normal"/>
    <w:rsid w:val="001B202D"/>
    <w:pPr>
      <w:jc w:val="both"/>
    </w:pPr>
    <w:rPr>
      <w:rFonts w:ascii="Arial" w:hAnsi="Arial"/>
      <w:sz w:val="26"/>
      <w:szCs w:val="20"/>
    </w:rPr>
  </w:style>
  <w:style w:type="paragraph" w:customStyle="1" w:styleId="DefaultText">
    <w:name w:val="Default Text"/>
    <w:basedOn w:val="Normal"/>
    <w:uiPriority w:val="99"/>
    <w:rsid w:val="001B202D"/>
    <w:pPr>
      <w:widowControl w:val="0"/>
      <w:suppressAutoHyphens/>
    </w:pPr>
    <w:rPr>
      <w:rFonts w:eastAsia="Lucida Sans Unicode"/>
    </w:rPr>
  </w:style>
  <w:style w:type="character" w:styleId="Refdenotaderodap">
    <w:name w:val="footnote reference"/>
    <w:unhideWhenUsed/>
    <w:rsid w:val="001B202D"/>
    <w:rPr>
      <w:vertAlign w:val="superscript"/>
    </w:rPr>
  </w:style>
  <w:style w:type="character" w:customStyle="1" w:styleId="TextodenotaderodapChar1">
    <w:name w:val="Texto de nota de rodapé Char1"/>
    <w:link w:val="Textodenotaderodap"/>
    <w:locked/>
    <w:rsid w:val="001B202D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Corpodetexto">
    <w:name w:val="Body Text"/>
    <w:basedOn w:val="Normal"/>
    <w:link w:val="CorpodetextoChar"/>
    <w:rsid w:val="001B202D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B2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1B202D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B202D"/>
    <w:rPr>
      <w:rFonts w:ascii="Calibri" w:eastAsia="Times New Roman" w:hAnsi="Calibri" w:cs="Times New Roman"/>
      <w:lang w:val="x-none" w:eastAsia="x-none"/>
    </w:rPr>
  </w:style>
  <w:style w:type="paragraph" w:styleId="PargrafodaLista">
    <w:name w:val="List Paragraph"/>
    <w:basedOn w:val="Normal"/>
    <w:uiPriority w:val="99"/>
    <w:qFormat/>
    <w:rsid w:val="001B2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docorpo">
    <w:name w:val="Texto do corpo_"/>
    <w:link w:val="Textodocorpo0"/>
    <w:rsid w:val="001B202D"/>
    <w:rPr>
      <w:rFonts w:ascii="AngsanaUPC" w:eastAsia="AngsanaUPC" w:hAnsi="AngsanaUPC" w:cs="AngsanaUPC"/>
      <w:b/>
      <w:bCs/>
      <w:spacing w:val="7"/>
      <w:sz w:val="28"/>
      <w:szCs w:val="28"/>
      <w:shd w:val="clear" w:color="auto" w:fill="FFFFFF"/>
    </w:rPr>
  </w:style>
  <w:style w:type="character" w:customStyle="1" w:styleId="Textodocorpo3">
    <w:name w:val="Texto do corpo (3)_"/>
    <w:link w:val="Textodocorpo30"/>
    <w:rsid w:val="001B202D"/>
    <w:rPr>
      <w:rFonts w:ascii="AngsanaUPC" w:eastAsia="AngsanaUPC" w:hAnsi="AngsanaUPC" w:cs="AngsanaUPC"/>
      <w:spacing w:val="8"/>
      <w:sz w:val="28"/>
      <w:szCs w:val="28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1B202D"/>
    <w:pPr>
      <w:widowControl w:val="0"/>
      <w:shd w:val="clear" w:color="auto" w:fill="FFFFFF"/>
      <w:spacing w:before="180" w:after="180" w:line="250" w:lineRule="exact"/>
      <w:jc w:val="both"/>
    </w:pPr>
    <w:rPr>
      <w:rFonts w:ascii="AngsanaUPC" w:eastAsia="AngsanaUPC" w:hAnsi="AngsanaUPC" w:cs="AngsanaUPC"/>
      <w:b/>
      <w:bCs/>
      <w:spacing w:val="7"/>
      <w:sz w:val="28"/>
      <w:szCs w:val="28"/>
      <w:lang w:eastAsia="en-US"/>
    </w:rPr>
  </w:style>
  <w:style w:type="paragraph" w:customStyle="1" w:styleId="Textodocorpo30">
    <w:name w:val="Texto do corpo (3)"/>
    <w:basedOn w:val="Normal"/>
    <w:link w:val="Textodocorpo3"/>
    <w:rsid w:val="001B202D"/>
    <w:pPr>
      <w:widowControl w:val="0"/>
      <w:shd w:val="clear" w:color="auto" w:fill="FFFFFF"/>
      <w:spacing w:before="180" w:after="180" w:line="250" w:lineRule="exact"/>
      <w:ind w:firstLine="1260"/>
      <w:jc w:val="both"/>
    </w:pPr>
    <w:rPr>
      <w:rFonts w:ascii="AngsanaUPC" w:eastAsia="AngsanaUPC" w:hAnsi="AngsanaUPC" w:cs="AngsanaUPC"/>
      <w:spacing w:val="8"/>
      <w:sz w:val="28"/>
      <w:szCs w:val="28"/>
      <w:lang w:eastAsia="en-US"/>
    </w:rPr>
  </w:style>
  <w:style w:type="character" w:styleId="Hyperlink">
    <w:name w:val="Hyperlink"/>
    <w:rsid w:val="001B202D"/>
    <w:rPr>
      <w:color w:val="0563C1"/>
      <w:u w:val="single"/>
    </w:rPr>
  </w:style>
  <w:style w:type="paragraph" w:styleId="SemEspaamento">
    <w:name w:val="No Spacing"/>
    <w:uiPriority w:val="1"/>
    <w:qFormat/>
    <w:rsid w:val="002226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u-paragraph">
    <w:name w:val="dou-paragraph"/>
    <w:basedOn w:val="Normal"/>
    <w:rsid w:val="007247E5"/>
    <w:pPr>
      <w:spacing w:before="100" w:beforeAutospacing="1" w:after="100" w:afterAutospacing="1"/>
    </w:pPr>
  </w:style>
  <w:style w:type="character" w:customStyle="1" w:styleId="Ttulo8Char">
    <w:name w:val="Título 8 Char"/>
    <w:basedOn w:val="Fontepargpadro"/>
    <w:link w:val="Ttulo8"/>
    <w:uiPriority w:val="9"/>
    <w:semiHidden/>
    <w:rsid w:val="00CE1FA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E1F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E1FA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1798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folha</dc:creator>
  <cp:lastModifiedBy>ADM</cp:lastModifiedBy>
  <cp:revision>2</cp:revision>
  <cp:lastPrinted>2026-01-30T19:35:00Z</cp:lastPrinted>
  <dcterms:created xsi:type="dcterms:W3CDTF">2026-01-30T19:36:00Z</dcterms:created>
  <dcterms:modified xsi:type="dcterms:W3CDTF">2026-01-30T19:36:00Z</dcterms:modified>
</cp:coreProperties>
</file>